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72"/>
          <w:szCs w:val="72"/>
        </w:rPr>
      </w:pPr>
      <w:r w:rsidRPr="00CF12B1">
        <w:rPr>
          <w:rFonts w:ascii="TH Sarabun New" w:eastAsia="Calibri" w:hAnsi="TH Sarabun New" w:cs="TH Sarabun New"/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9309526" wp14:editId="37D6B76F">
            <wp:simplePos x="0" y="0"/>
            <wp:positionH relativeFrom="column">
              <wp:posOffset>4104640</wp:posOffset>
            </wp:positionH>
            <wp:positionV relativeFrom="paragraph">
              <wp:posOffset>-45721</wp:posOffset>
            </wp:positionV>
            <wp:extent cx="1534166" cy="1522667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u th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21" cy="152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72"/>
          <w:szCs w:val="72"/>
        </w:rPr>
      </w:pP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72"/>
          <w:szCs w:val="72"/>
        </w:rPr>
      </w:pP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64"/>
          <w:szCs w:val="64"/>
        </w:rPr>
      </w:pPr>
      <w:r w:rsidRPr="00CF12B1">
        <w:rPr>
          <w:rFonts w:ascii="TH Sarabun New" w:eastAsia="Calibri" w:hAnsi="TH Sarabun New" w:cs="TH Sarabun New"/>
          <w:b/>
          <w:bCs/>
          <w:sz w:val="64"/>
          <w:szCs w:val="64"/>
          <w:cs/>
        </w:rPr>
        <w:t>รายละเอียดรายวิชา (มคอ.3)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60"/>
          <w:szCs w:val="60"/>
        </w:rPr>
      </w:pPr>
      <w:r w:rsidRPr="00CF12B1">
        <w:rPr>
          <w:rFonts w:ascii="TH Sarabun New" w:eastAsia="Calibri" w:hAnsi="TH Sarabun New" w:cs="TH Sarabun New"/>
          <w:b/>
          <w:bCs/>
          <w:sz w:val="60"/>
          <w:szCs w:val="60"/>
          <w:cs/>
        </w:rPr>
        <w:t xml:space="preserve">ภาคการศึกษาที่ </w:t>
      </w:r>
      <w:r w:rsidRPr="00CF12B1">
        <w:rPr>
          <w:rFonts w:ascii="TH Sarabun New" w:eastAsia="Calibri" w:hAnsi="TH Sarabun New" w:cs="TH Sarabun New"/>
          <w:b/>
          <w:bCs/>
          <w:sz w:val="60"/>
          <w:szCs w:val="60"/>
        </w:rPr>
        <w:t>1</w:t>
      </w:r>
      <w:r w:rsidRPr="00CF12B1">
        <w:rPr>
          <w:rFonts w:ascii="TH Sarabun New" w:eastAsia="Calibri" w:hAnsi="TH Sarabun New" w:cs="TH Sarabun New"/>
          <w:b/>
          <w:bCs/>
          <w:sz w:val="60"/>
          <w:szCs w:val="60"/>
          <w:cs/>
        </w:rPr>
        <w:t>/</w:t>
      </w:r>
      <w:r w:rsidRPr="00CF12B1">
        <w:rPr>
          <w:rFonts w:ascii="TH Sarabun New" w:eastAsia="Calibri" w:hAnsi="TH Sarabun New" w:cs="TH Sarabun New"/>
          <w:b/>
          <w:bCs/>
          <w:sz w:val="60"/>
          <w:szCs w:val="60"/>
        </w:rPr>
        <w:t>2558</w:t>
      </w:r>
    </w:p>
    <w:p w:rsid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60"/>
          <w:szCs w:val="60"/>
        </w:rPr>
      </w:pPr>
    </w:p>
    <w:p w:rsidR="00B726FC" w:rsidRDefault="00B726FC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60"/>
          <w:szCs w:val="60"/>
        </w:rPr>
      </w:pPr>
    </w:p>
    <w:p w:rsidR="00B726FC" w:rsidRPr="00CF12B1" w:rsidRDefault="00B726FC" w:rsidP="00CF12B1">
      <w:pPr>
        <w:spacing w:after="0" w:line="240" w:lineRule="auto"/>
        <w:rPr>
          <w:rFonts w:ascii="TH Sarabun New" w:eastAsia="Calibri" w:hAnsi="TH Sarabun New" w:cs="TH Sarabun New" w:hint="cs"/>
          <w:b/>
          <w:bCs/>
          <w:sz w:val="60"/>
          <w:szCs w:val="60"/>
        </w:rPr>
      </w:pP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60"/>
          <w:szCs w:val="60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60"/>
          <w:szCs w:val="60"/>
        </w:rPr>
      </w:pPr>
      <w:r w:rsidRPr="00CF12B1">
        <w:rPr>
          <w:rFonts w:ascii="TH Sarabun New" w:eastAsia="Calibri" w:hAnsi="TH Sarabun New" w:cs="TH Sarabun New"/>
          <w:b/>
          <w:bCs/>
          <w:sz w:val="60"/>
          <w:szCs w:val="60"/>
          <w:cs/>
        </w:rPr>
        <w:t>1074205: สิทธิเด็ก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60"/>
          <w:szCs w:val="60"/>
        </w:rPr>
      </w:pPr>
      <w:r w:rsidRPr="00CF12B1">
        <w:rPr>
          <w:rFonts w:ascii="TH Sarabun New" w:eastAsia="Calibri" w:hAnsi="TH Sarabun New" w:cs="TH Sarabun New"/>
          <w:b/>
          <w:bCs/>
          <w:sz w:val="60"/>
          <w:szCs w:val="60"/>
        </w:rPr>
        <w:t>Rights of the Child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60"/>
          <w:szCs w:val="60"/>
        </w:rPr>
      </w:pP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60"/>
          <w:szCs w:val="60"/>
        </w:rPr>
      </w:pPr>
    </w:p>
    <w:p w:rsid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60"/>
          <w:szCs w:val="60"/>
        </w:rPr>
      </w:pPr>
    </w:p>
    <w:p w:rsidR="00B726FC" w:rsidRDefault="00B726FC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60"/>
          <w:szCs w:val="60"/>
        </w:rPr>
      </w:pPr>
    </w:p>
    <w:p w:rsidR="00B726FC" w:rsidRPr="00CF12B1" w:rsidRDefault="00B726FC" w:rsidP="00CF12B1">
      <w:pPr>
        <w:spacing w:after="0" w:line="240" w:lineRule="auto"/>
        <w:rPr>
          <w:rFonts w:ascii="TH Sarabun New" w:eastAsia="Calibri" w:hAnsi="TH Sarabun New" w:cs="TH Sarabun New" w:hint="cs"/>
          <w:b/>
          <w:bCs/>
          <w:sz w:val="60"/>
          <w:szCs w:val="60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60"/>
          <w:szCs w:val="60"/>
        </w:rPr>
      </w:pP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CF12B1">
        <w:rPr>
          <w:rFonts w:ascii="TH Sarabun New" w:eastAsia="Calibri" w:hAnsi="TH Sarabun New" w:cs="TH Sarabun New"/>
          <w:b/>
          <w:bCs/>
          <w:sz w:val="44"/>
          <w:szCs w:val="44"/>
          <w:cs/>
        </w:rPr>
        <w:t xml:space="preserve">หลักสูตรศึกษาศาสตรบัณฑิต สาขาวิชาการศึกษาปฐมวัย 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44"/>
          <w:szCs w:val="44"/>
          <w:cs/>
        </w:rPr>
      </w:pPr>
      <w:r w:rsidRPr="00CF12B1">
        <w:rPr>
          <w:rFonts w:ascii="TH Sarabun New" w:eastAsia="Calibri" w:hAnsi="TH Sarabun New" w:cs="TH Sarabun New"/>
          <w:b/>
          <w:bCs/>
          <w:sz w:val="44"/>
          <w:szCs w:val="44"/>
          <w:cs/>
        </w:rPr>
        <w:t xml:space="preserve">หลักสูตรปรับปรุง พุทธศักราช </w:t>
      </w:r>
      <w:r w:rsidRPr="00CF12B1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2557</w:t>
      </w:r>
      <w:r w:rsidRPr="00CF12B1">
        <w:rPr>
          <w:rFonts w:ascii="TH Sarabun New" w:eastAsia="Calibri" w:hAnsi="TH Sarabun New" w:cs="TH Sarabun New"/>
          <w:b/>
          <w:bCs/>
          <w:sz w:val="44"/>
          <w:szCs w:val="44"/>
          <w:cs/>
        </w:rPr>
        <w:t xml:space="preserve"> (หลักสูตร </w:t>
      </w:r>
      <w:r w:rsidRPr="00CF12B1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5</w:t>
      </w:r>
      <w:r w:rsidRPr="00CF12B1">
        <w:rPr>
          <w:rFonts w:ascii="TH Sarabun New" w:eastAsia="Calibri" w:hAnsi="TH Sarabun New" w:cs="TH Sarabun New"/>
          <w:b/>
          <w:bCs/>
          <w:sz w:val="44"/>
          <w:szCs w:val="44"/>
          <w:cs/>
        </w:rPr>
        <w:t xml:space="preserve"> ปี)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CF12B1">
        <w:rPr>
          <w:rFonts w:ascii="TH Sarabun New" w:eastAsia="Calibri" w:hAnsi="TH Sarabun New" w:cs="TH Sarabun New"/>
          <w:b/>
          <w:bCs/>
          <w:sz w:val="44"/>
          <w:szCs w:val="44"/>
          <w:cs/>
        </w:rPr>
        <w:t>คณะครุศาสตร์ มหาวิทยาลัยราชภัฏสวนดุสิต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CF12B1">
        <w:rPr>
          <w:rFonts w:ascii="TH Sarabun New" w:eastAsia="Calibri" w:hAnsi="TH Sarabun New" w:cs="TH Sarabun New"/>
          <w:b/>
          <w:bCs/>
          <w:sz w:val="44"/>
          <w:szCs w:val="44"/>
          <w:cs/>
        </w:rPr>
        <w:t xml:space="preserve">กับมหาวิทยาลัยราชภัฏสวนดุสิต 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44"/>
          <w:szCs w:val="44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CF12B1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คำนำ</w:t>
      </w:r>
    </w:p>
    <w:p w:rsidR="00CF12B1" w:rsidRPr="00CF12B1" w:rsidRDefault="00CF12B1" w:rsidP="00CF12B1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ind w:right="-94" w:firstLine="720"/>
        <w:jc w:val="thaiDistribute"/>
        <w:rPr>
          <w:rFonts w:ascii="TH Sarabun New" w:eastAsia="Times New Roman" w:hAnsi="TH Sarabun New" w:cs="TH Sarabun New"/>
          <w:b/>
          <w:bCs/>
          <w:sz w:val="44"/>
          <w:szCs w:val="48"/>
        </w:rPr>
      </w:pP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>รายละเอียดวิชา สิทธิเด็ก</w:t>
      </w:r>
      <w:r w:rsidRPr="00CF12B1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 xml:space="preserve"> รหัสวิชา</w:t>
      </w:r>
      <w:r w:rsidRPr="00CF12B1">
        <w:rPr>
          <w:rFonts w:ascii="TH Sarabun New" w:eastAsia="Times New Roman" w:hAnsi="TH Sarabun New" w:cs="TH Sarabun New"/>
          <w:sz w:val="32"/>
          <w:szCs w:val="32"/>
        </w:rPr>
        <w:t xml:space="preserve"> 1074205</w:t>
      </w:r>
      <w:r w:rsidRPr="00CF12B1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 xml:space="preserve"> เป็นการจัดทำรายละเอียดประกอบวิชา</w:t>
      </w: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 xml:space="preserve">เอก </w:t>
      </w:r>
      <w:r w:rsidRPr="00CF12B1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ตาม</w:t>
      </w:r>
      <w:r w:rsidRPr="00CF12B1">
        <w:rPr>
          <w:rFonts w:ascii="TH Sarabun New" w:eastAsia="Times New Roman" w:hAnsi="TH Sarabun New" w:cs="TH Sarabun New"/>
          <w:spacing w:val="4"/>
          <w:kern w:val="32"/>
          <w:sz w:val="32"/>
          <w:szCs w:val="32"/>
          <w:cs/>
        </w:rPr>
        <w:t xml:space="preserve">หลักสูตรศึกษาศาสตรบัณฑิต สาขาวิชาการศึกษาปฐมวัยชั้นปีที่ 2  ภาคเรียนที่ 1 </w:t>
      </w:r>
      <w:r w:rsidRPr="00CF12B1">
        <w:rPr>
          <w:rFonts w:ascii="TH Sarabun New" w:eastAsia="Times New Roman" w:hAnsi="TH Sarabun New" w:cs="TH Sarabun New"/>
          <w:spacing w:val="4"/>
          <w:sz w:val="32"/>
          <w:szCs w:val="32"/>
          <w:cs/>
        </w:rPr>
        <w:t>โดยมุ่งเน้นให้ผู้เรียนมีความรู้ความเข้าใจใน</w:t>
      </w:r>
      <w:sdt>
        <w:sdtPr>
          <w:rPr>
            <w:rFonts w:ascii="TH Sarabun New" w:eastAsia="Times New Roman" w:hAnsi="TH Sarabun New" w:cs="TH Sarabun New"/>
            <w:spacing w:val="4"/>
            <w:sz w:val="32"/>
            <w:szCs w:val="32"/>
          </w:rPr>
          <w:alias w:val="พิมพ์ข้อความเพิ่มเติม"/>
          <w:tag w:val="พิมพ์ข้อความเพิ่มเติม"/>
          <w:id w:val="2725917"/>
          <w:placeholder>
            <w:docPart w:val="7E145F7D26304BD7A26AD3A84E9F949D"/>
          </w:placeholder>
          <w:text/>
        </w:sdtPr>
        <w:sdtEndPr/>
        <w:sdtContent>
          <w:r w:rsidRPr="00CF12B1">
            <w:rPr>
              <w:rFonts w:ascii="TH Sarabun New" w:eastAsia="Times New Roman" w:hAnsi="TH Sarabun New" w:cs="TH Sarabun New" w:hint="cs"/>
              <w:spacing w:val="4"/>
              <w:sz w:val="32"/>
              <w:szCs w:val="32"/>
              <w:cs/>
            </w:rPr>
            <w:t>กฎหมายที่เกี่ยวกับสิทธิเด็ก ตลอดจนให้ความสำคัญในเรื่องสิทธิเด็ก และในด้านปัญหา ภาวะวิกฤติที่มีผลกระทบต่อเด็ก รายวิชานี้จะช่วยส่งเสริมเจตคติของครูในการมีจิตสำนึกของการปกป้องคุ้มครอง และต่อสู้เพื่อเด็กอย่างถูกต้องและเหมาะสม</w:t>
          </w:r>
        </w:sdtContent>
      </w:sdt>
    </w:p>
    <w:p w:rsidR="00CF12B1" w:rsidRPr="00CF12B1" w:rsidRDefault="00CF12B1" w:rsidP="00CF12B1">
      <w:pPr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>อาจารย์ผู้รับผิดชอบหลักสูตร หวังเป็นอย่างยิ่งว่า เอกสารแนวการสอน (มคอ.3) ฉบับนี้ จะใช้ประกอบการเรียนการสอนของผู้เรียนในรายวิชาสิทธิเด็ก ช่วยให้ผู้เรียนมีองค์ความรู้และความเข้าใจตลอดจนสามารถนำความรู้นี้เป็นประยุกต์ใช้ เพื่อส่งเสริมและพัฒนาเด็ก เป็นไปตามวัตถุประสงค์ของรายวิชาที่กำหนดไว้ได้เป็นอย่างดี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>อาจารย์ผู้รับผิดชอบหลักสูตร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</w:t>
      </w: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หลักสูตรศึกษาศาสตรบัณฑิต 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 xml:space="preserve">    สาขาวิชาการศึกษาปฐมวัย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Times New Roman" w:hAnsi="TH Sarabun New" w:cs="TH Sarabun New"/>
          <w:sz w:val="32"/>
          <w:szCs w:val="32"/>
        </w:rPr>
      </w:pP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                                                     คณะครุศาสตร์</w:t>
      </w:r>
    </w:p>
    <w:p w:rsidR="00CF12B1" w:rsidRPr="00CF12B1" w:rsidRDefault="00CF12B1" w:rsidP="00CF12B1">
      <w:pPr>
        <w:spacing w:after="0" w:line="240" w:lineRule="auto"/>
        <w:jc w:val="right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</w:t>
      </w:r>
      <w:r w:rsidRPr="00CF12B1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22 มิถุนายน 2558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726FC" w:rsidRDefault="00B726FC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726FC" w:rsidRDefault="00B726FC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726FC" w:rsidRDefault="00B726FC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726FC" w:rsidRDefault="00B726FC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726FC" w:rsidRDefault="00B726FC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B726FC" w:rsidRPr="00CF12B1" w:rsidRDefault="00B726FC" w:rsidP="00CF12B1">
      <w:pPr>
        <w:spacing w:after="0" w:line="240" w:lineRule="auto"/>
        <w:jc w:val="center"/>
        <w:rPr>
          <w:rFonts w:ascii="TH Sarabun New" w:eastAsia="Calibri" w:hAnsi="TH Sarabun New" w:cs="TH Sarabun New" w:hint="cs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  <w:r w:rsidRPr="00CF12B1">
        <w:rPr>
          <w:rFonts w:ascii="TH Sarabun New" w:eastAsia="Calibri" w:hAnsi="TH Sarabun New" w:cs="TH Sarabun New"/>
          <w:b/>
          <w:bCs/>
          <w:sz w:val="40"/>
          <w:szCs w:val="40"/>
          <w:cs/>
        </w:rPr>
        <w:lastRenderedPageBreak/>
        <w:t>สารบัญ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หมวด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 xml:space="preserve">         หน้า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ข้อมูลทั่วไป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4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จุดมุ่งหมายและวัตถุประสงค์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5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ลักษณะและการดำเนินการ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5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4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การพัฒนาผลการเรียนรู้ของนักศึกษา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6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5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แผนการสอนและการประเมินผล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9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6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ทรัพยากรประกอบการเรียนการสอน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1</w:t>
      </w:r>
      <w:r w:rsidRPr="00CF12B1">
        <w:rPr>
          <w:rFonts w:ascii="TH Sarabun New" w:eastAsia="Calibri" w:hAnsi="TH Sarabun New" w:cs="TH Sarabun New"/>
          <w:sz w:val="32"/>
          <w:szCs w:val="32"/>
        </w:rPr>
        <w:t>8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7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การประเมินและปรับปรุงการดำเนินการของรายวิชา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1</w:t>
      </w:r>
      <w:r w:rsidRPr="00CF12B1">
        <w:rPr>
          <w:rFonts w:ascii="TH Sarabun New" w:eastAsia="Calibri" w:hAnsi="TH Sarabun New" w:cs="TH Sarabun New"/>
          <w:sz w:val="32"/>
          <w:szCs w:val="32"/>
        </w:rPr>
        <w:t>8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B726FC" w:rsidRDefault="00B726FC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B726FC" w:rsidRDefault="00B726FC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B726FC" w:rsidRDefault="00B726FC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B726FC" w:rsidRDefault="00B726FC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B726FC" w:rsidRDefault="00B726FC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B726FC" w:rsidRDefault="00B726FC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B726FC" w:rsidRPr="00CF12B1" w:rsidRDefault="00B726FC" w:rsidP="00CF12B1">
      <w:pPr>
        <w:spacing w:after="0" w:line="240" w:lineRule="auto"/>
        <w:rPr>
          <w:rFonts w:ascii="TH Sarabun New" w:eastAsia="Calibri" w:hAnsi="TH Sarabun New" w:cs="TH Sarabun New" w:hint="cs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40"/>
          <w:szCs w:val="40"/>
          <w:cs/>
        </w:rPr>
      </w:pPr>
      <w:r w:rsidRPr="00CF12B1">
        <w:rPr>
          <w:rFonts w:ascii="TH Sarabun New" w:eastAsia="Calibri" w:hAnsi="TH Sarabun New" w:cs="TH Sarabun New"/>
          <w:b/>
          <w:bCs/>
          <w:sz w:val="40"/>
          <w:szCs w:val="40"/>
          <w:cs/>
        </w:rPr>
        <w:t>รายละเอียดของรายวิชา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1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รหัสและชื่อรายวิชา</w:t>
      </w:r>
      <w:r w:rsidRPr="00CF12B1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 xml:space="preserve"> </w:t>
      </w:r>
    </w:p>
    <w:p w:rsidR="00CF12B1" w:rsidRPr="00CF12B1" w:rsidRDefault="00CF12B1" w:rsidP="00CF12B1">
      <w:pPr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Times New Roman" w:hAnsi="TH Niramit AS" w:cs="TH Niramit AS"/>
          <w:sz w:val="32"/>
          <w:szCs w:val="32"/>
        </w:rPr>
        <w:t>1074205</w:t>
      </w:r>
      <w:r w:rsidRPr="00CF12B1">
        <w:rPr>
          <w:rFonts w:ascii="TH Niramit AS" w:eastAsia="Times New Roman" w:hAnsi="TH Niramit AS" w:cs="TH Niramit AS"/>
          <w:sz w:val="32"/>
          <w:szCs w:val="32"/>
          <w:cs/>
        </w:rPr>
        <w:t xml:space="preserve">: </w:t>
      </w:r>
      <w:r w:rsidRPr="00CF12B1">
        <w:rPr>
          <w:rFonts w:ascii="TH Niramit AS" w:eastAsia="Times New Roman" w:hAnsi="TH Niramit AS" w:cs="TH Niramit AS" w:hint="cs"/>
          <w:sz w:val="32"/>
          <w:szCs w:val="32"/>
          <w:cs/>
        </w:rPr>
        <w:t>สิทธิเด็ก (</w:t>
      </w:r>
      <w:r w:rsidRPr="00CF12B1">
        <w:rPr>
          <w:rFonts w:ascii="TH Niramit AS" w:eastAsia="Times New Roman" w:hAnsi="TH Niramit AS" w:cs="TH Niramit AS"/>
          <w:sz w:val="32"/>
          <w:szCs w:val="32"/>
        </w:rPr>
        <w:t>Rights of the Child</w:t>
      </w:r>
      <w:r w:rsidRPr="00CF12B1">
        <w:rPr>
          <w:rFonts w:ascii="TH Niramit AS" w:eastAsia="Times New Roman" w:hAnsi="TH Niramit AS" w:cs="TH Niramit AS"/>
          <w:sz w:val="32"/>
          <w:szCs w:val="32"/>
          <w:cs/>
        </w:rPr>
        <w:t>)</w:t>
      </w:r>
    </w:p>
    <w:p w:rsidR="00CF12B1" w:rsidRPr="00CF12B1" w:rsidRDefault="00CF12B1" w:rsidP="00CF12B1">
      <w:pPr>
        <w:tabs>
          <w:tab w:val="left" w:pos="1134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2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จำนวนหน่วยกิต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CF12B1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CF12B1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3 (3-0-6) </w:t>
      </w:r>
      <w:r w:rsidRPr="00CF12B1">
        <w:rPr>
          <w:rFonts w:ascii="TH Niramit AS" w:eastAsia="Times New Roman" w:hAnsi="TH Niramit AS" w:cs="TH Niramit AS"/>
          <w:sz w:val="32"/>
          <w:szCs w:val="32"/>
          <w:cs/>
        </w:rPr>
        <w:t>หน่วยกิต</w:t>
      </w:r>
    </w:p>
    <w:p w:rsidR="00CF12B1" w:rsidRPr="00CF12B1" w:rsidRDefault="00CF12B1" w:rsidP="00CF12B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3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หลักสูตรและประเภทของรายวิชา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F12B1">
        <w:rPr>
          <w:rFonts w:ascii="TH Niramit AS" w:eastAsia="Times New Roman" w:hAnsi="TH Niramit AS" w:cs="TH Niramit AS"/>
          <w:color w:val="0000FF"/>
          <w:sz w:val="32"/>
          <w:szCs w:val="32"/>
          <w:cs/>
        </w:rPr>
        <w:t xml:space="preserve">    </w:t>
      </w:r>
      <w:r w:rsidRPr="00CF12B1">
        <w:rPr>
          <w:rFonts w:ascii="TH Niramit AS" w:eastAsia="Times New Roman" w:hAnsi="TH Niramit AS" w:cs="TH Niramit AS"/>
          <w:sz w:val="32"/>
          <w:szCs w:val="32"/>
          <w:cs/>
        </w:rPr>
        <w:t>หลักสูตรศึกษาศาสตรบัณฑิต สาขาวิชาการ</w:t>
      </w:r>
      <w:r w:rsidRPr="00CF12B1">
        <w:rPr>
          <w:rFonts w:ascii="TH Niramit AS" w:eastAsia="Times New Roman" w:hAnsi="TH Niramit AS" w:cs="TH Niramit AS" w:hint="cs"/>
          <w:sz w:val="32"/>
          <w:szCs w:val="32"/>
          <w:cs/>
        </w:rPr>
        <w:t>ศึกษาปฐมวัย</w:t>
      </w:r>
      <w:r w:rsidRPr="00CF12B1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CF12B1">
        <w:rPr>
          <w:rFonts w:ascii="TH Niramit AS" w:eastAsia="Times New Roman" w:hAnsi="TH Niramit AS" w:cs="TH Niramit AS"/>
          <w:spacing w:val="4"/>
          <w:sz w:val="32"/>
          <w:szCs w:val="32"/>
          <w:cs/>
        </w:rPr>
        <w:t xml:space="preserve"> ในหมวด</w:t>
      </w:r>
      <w:r w:rsidRPr="00CF12B1">
        <w:rPr>
          <w:rFonts w:ascii="TH Niramit AS" w:eastAsia="Times New Roman" w:hAnsi="TH Niramit AS" w:cs="TH Niramit AS" w:hint="cs"/>
          <w:spacing w:val="4"/>
          <w:sz w:val="32"/>
          <w:szCs w:val="32"/>
          <w:cs/>
        </w:rPr>
        <w:t>เฉพาะ กลุ่ม</w:t>
      </w:r>
      <w:r w:rsidRPr="00CF12B1">
        <w:rPr>
          <w:rFonts w:ascii="TH Niramit AS" w:eastAsia="Times New Roman" w:hAnsi="TH Niramit AS" w:cs="TH Niramit AS"/>
          <w:spacing w:val="4"/>
          <w:sz w:val="32"/>
          <w:szCs w:val="32"/>
          <w:cs/>
        </w:rPr>
        <w:t>วิชาวิชา</w:t>
      </w:r>
      <w:r w:rsidRPr="00CF12B1">
        <w:rPr>
          <w:rFonts w:ascii="TH Niramit AS" w:eastAsia="Times New Roman" w:hAnsi="TH Niramit AS" w:cs="TH Niramit AS" w:hint="cs"/>
          <w:spacing w:val="4"/>
          <w:sz w:val="32"/>
          <w:szCs w:val="32"/>
          <w:cs/>
        </w:rPr>
        <w:t>เอก</w:t>
      </w:r>
    </w:p>
    <w:p w:rsidR="00CF12B1" w:rsidRPr="00CF12B1" w:rsidRDefault="00CF12B1" w:rsidP="00CF12B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4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อาจารย์ผู้รับผิดชอบรายวิชาและอาจารย์ผู้สอน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164"/>
        <w:gridCol w:w="4467"/>
      </w:tblGrid>
      <w:tr w:rsidR="00CF12B1" w:rsidRPr="00CF12B1" w:rsidTr="00DE0511">
        <w:trPr>
          <w:trHeight w:val="524"/>
        </w:trPr>
        <w:tc>
          <w:tcPr>
            <w:tcW w:w="3164" w:type="dxa"/>
          </w:tcPr>
          <w:p w:rsidR="00CF12B1" w:rsidRPr="00CF12B1" w:rsidRDefault="00CF12B1" w:rsidP="00CF12B1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sz w:val="24"/>
                <w:szCs w:val="32"/>
              </w:rPr>
            </w:pPr>
            <w:r w:rsidRPr="00CF12B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4.1 อาจารย์ผู้รับผิดชอบรายวิชา</w:t>
            </w:r>
          </w:p>
        </w:tc>
        <w:tc>
          <w:tcPr>
            <w:tcW w:w="4467" w:type="dxa"/>
          </w:tcPr>
          <w:p w:rsidR="00CF12B1" w:rsidRPr="00CF12B1" w:rsidRDefault="00B726FC" w:rsidP="00B726FC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sz w:val="24"/>
                <w:szCs w:val="32"/>
              </w:rPr>
            </w:pPr>
            <w:r w:rsidRPr="00CF12B1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อาจารย์ นงคราญ สุขเวชชวรกิจ</w:t>
            </w:r>
          </w:p>
        </w:tc>
      </w:tr>
      <w:tr w:rsidR="00CF12B1" w:rsidRPr="00CF12B1" w:rsidTr="00DE0511">
        <w:trPr>
          <w:trHeight w:val="524"/>
        </w:trPr>
        <w:tc>
          <w:tcPr>
            <w:tcW w:w="3164" w:type="dxa"/>
          </w:tcPr>
          <w:p w:rsidR="00CF12B1" w:rsidRPr="00CF12B1" w:rsidRDefault="00CF12B1" w:rsidP="00CF12B1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sz w:val="24"/>
                <w:szCs w:val="32"/>
              </w:rPr>
            </w:pPr>
            <w:r w:rsidRPr="00CF12B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4.</w:t>
            </w:r>
            <w:r w:rsidR="00B726FC">
              <w:rPr>
                <w:rFonts w:ascii="TH Niramit AS" w:eastAsia="Times New Roman" w:hAnsi="TH Niramit AS" w:cs="TH Niramit AS"/>
                <w:sz w:val="32"/>
                <w:szCs w:val="32"/>
              </w:rPr>
              <w:t>2</w:t>
            </w:r>
            <w:r w:rsidRPr="00CF12B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อาจารย์ผู้สอน                    </w:t>
            </w:r>
          </w:p>
        </w:tc>
        <w:tc>
          <w:tcPr>
            <w:tcW w:w="4467" w:type="dxa"/>
          </w:tcPr>
          <w:sdt>
            <w:sdtP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id w:val="2726005"/>
              <w:placeholder>
                <w:docPart w:val="F2BFB47FE73844EFACB613317453E771"/>
              </w:placeholder>
              <w:text/>
            </w:sdtPr>
            <w:sdtEndPr>
              <w:rPr>
                <w:cs w:val="0"/>
              </w:rPr>
            </w:sdtEndPr>
            <w:sdtContent>
              <w:p w:rsidR="00CF12B1" w:rsidRPr="00CF12B1" w:rsidRDefault="00B726FC" w:rsidP="00B726FC">
                <w:pPr>
                  <w:spacing w:after="0" w:line="240" w:lineRule="auto"/>
                  <w:jc w:val="thaiDistribute"/>
                  <w:rPr>
                    <w:rFonts w:ascii="TH Niramit AS" w:eastAsia="Times New Roman" w:hAnsi="TH Niramit AS" w:cs="TH Niramit AS"/>
                    <w:b/>
                    <w:bCs/>
                    <w:sz w:val="24"/>
                    <w:szCs w:val="32"/>
                  </w:rPr>
                </w:pPr>
                <w:r>
                  <w:rPr>
                    <w:rFonts w:ascii="TH Niramit AS" w:eastAsia="Times New Roman" w:hAnsi="TH Niramit AS" w:cs="TH Niramit AS"/>
                    <w:sz w:val="32"/>
                    <w:szCs w:val="32"/>
                    <w:cs/>
                  </w:rPr>
                  <w:t>อาจารย์ นงคราญ สุขเวชชวรกิจ</w:t>
                </w:r>
              </w:p>
            </w:sdtContent>
          </w:sdt>
        </w:tc>
      </w:tr>
    </w:tbl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5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ภาคการศึกษา/</w:t>
      </w:r>
      <w:r w:rsidRPr="00CF12B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ชั้นปีที่เรียน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CF12B1">
        <w:rPr>
          <w:rFonts w:ascii="TH Niramit AS" w:eastAsia="Times New Roman" w:hAnsi="TH Niramit AS" w:cs="TH Niramit AS"/>
          <w:b/>
          <w:bCs/>
          <w:color w:val="0000FF"/>
          <w:sz w:val="32"/>
          <w:szCs w:val="32"/>
        </w:rPr>
        <w:tab/>
      </w:r>
      <w:r w:rsidRPr="00CF12B1">
        <w:rPr>
          <w:rFonts w:ascii="TH Niramit AS" w:eastAsia="BrowalliaNew" w:hAnsi="TH Niramit AS" w:cs="TH Niramit AS"/>
          <w:sz w:val="32"/>
          <w:szCs w:val="32"/>
          <w:cs/>
        </w:rPr>
        <w:t xml:space="preserve">ภาคการศึกษาที่ </w:t>
      </w:r>
      <w:sdt>
        <w:sdtPr>
          <w:rPr>
            <w:rFonts w:ascii="TH Niramit AS" w:eastAsia="Times New Roman" w:hAnsi="TH Niramit AS" w:cs="TH Niramit AS"/>
            <w:sz w:val="32"/>
            <w:szCs w:val="32"/>
          </w:rPr>
          <w:id w:val="479189"/>
          <w:placeholder>
            <w:docPart w:val="3F0A2A5B4F5F4E7FB76F4C230E7F725C"/>
          </w:placeholder>
          <w:dropDownList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B726FC">
            <w:rPr>
              <w:rFonts w:ascii="TH Niramit AS" w:eastAsia="Times New Roman" w:hAnsi="TH Niramit AS" w:cs="TH Niramit AS"/>
              <w:sz w:val="32"/>
              <w:szCs w:val="32"/>
            </w:rPr>
            <w:t>2</w:t>
          </w:r>
        </w:sdtContent>
      </w:sdt>
      <w:r w:rsidRPr="00CF12B1">
        <w:rPr>
          <w:rFonts w:ascii="TH Niramit AS" w:eastAsia="BrowalliaNew" w:hAnsi="TH Niramit AS" w:cs="TH Niramit AS"/>
          <w:sz w:val="32"/>
          <w:szCs w:val="32"/>
          <w:cs/>
        </w:rPr>
        <w:t xml:space="preserve">/ ชั้นปีที่ </w:t>
      </w:r>
      <w:r w:rsidRPr="00CF12B1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B726FC">
        <w:rPr>
          <w:rFonts w:ascii="TH Niramit AS" w:eastAsia="Times New Roman" w:hAnsi="TH Niramit AS" w:cs="TH Niramit AS"/>
          <w:sz w:val="32"/>
          <w:szCs w:val="32"/>
        </w:rPr>
        <w:t>4</w:t>
      </w:r>
    </w:p>
    <w:p w:rsidR="00CF12B1" w:rsidRPr="00CF12B1" w:rsidRDefault="00CF12B1" w:rsidP="00CF12B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6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รายวิชาที่ต้องเรียนมาก่อน (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Pre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-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requisite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CF12B1">
        <w:rPr>
          <w:rFonts w:ascii="TH Niramit AS" w:eastAsia="Times New Roman" w:hAnsi="TH Niramit AS" w:cs="TH Niramit AS"/>
          <w:color w:val="0000FF"/>
          <w:sz w:val="32"/>
          <w:szCs w:val="32"/>
        </w:rPr>
        <w:tab/>
      </w:r>
      <w:sdt>
        <w:sdtPr>
          <w:rPr>
            <w:rFonts w:ascii="TH Niramit AS" w:eastAsia="Times New Roman" w:hAnsi="TH Niramit AS" w:cs="TH Niramit AS"/>
            <w:sz w:val="32"/>
            <w:szCs w:val="32"/>
            <w:cs/>
          </w:rPr>
          <w:alias w:val="เลือกวิชา"/>
          <w:tag w:val="เลือกวิชา"/>
          <w:id w:val="2725989"/>
          <w:placeholder>
            <w:docPart w:val="29FF492FC20E4835BBFC03C9482AEC62"/>
          </w:placeholder>
          <w:dropDownList>
            <w:listItem w:displayText="ไม่มี" w:value="ไม่มี"/>
            <w:listItem w:displayText="1500117: ภาษาไทยเพื่อการสื่อสาร" w:value="1500117: ภาษาไทยเพื่อการสื่อสาร"/>
            <w:listItem w:displayText="1500110: ภาษาอังกฤษเพื่อการสื่อสาร" w:value="1500110: ภาษาอังกฤษเพื่อการสื่อสาร"/>
            <w:listItem w:displayText="1500113: ภาษาอังกฤษเพื่อทักษะการเรียน" w:value="1500113: ภาษาอังกฤษเพื่อทักษะการเรียน"/>
            <w:listItem w:displayText="1500114: ภาษาอังกฤษเชิงสถานการณ์" w:value="1500114: ภาษาอังกฤษเชิงสถานการณ์"/>
            <w:listItem w:displayText="1500115: ภาษาอังกฤษเชิงวิชาการ" w:value="1500115: ภาษาอังกฤษเชิงวิชาการ"/>
            <w:listItem w:displayText="1500116: จริยศาสตร์" w:value="1500116: จริยศาสตร์"/>
            <w:listItem w:displayText="2000105: สุนทรียภาพเพื่อคุณภาพชีวิต" w:value="2000105: สุนทรียภาพเพื่อคุณภาพชีวิต"/>
            <w:listItem w:displayText="2000106: ศิลปะการดำรงชีวิต" w:value="2000106: ศิลปะการดำรงชีวิต"/>
            <w:listItem w:displayText="2500113: จิตวิทยาเพื่อการพัฒนาตน" w:value="2500113: จิตวิทยาเพื่อการพัฒนาตน"/>
            <w:listItem w:displayText="2500107: มนุษย์กับสิ่งแวดล้อม" w:value="2500107: มนุษย์กับสิ่งแวดล้อม"/>
            <w:listItem w:displayText="2500114: สังคมไทยร่วมสมัย" w:value="2500114: สังคมไทยร่วมสมัย"/>
            <w:listItem w:displayText="2500115: เหตุการณ์โลกร่วมสมัย" w:value="2500115: เหตุการณ์โลกร่วมสมัย"/>
            <w:listItem w:displayText="4000109: วิทยาศาสตร์ในชีวิตประจำวัน" w:value="4000109: วิทยาศาสตร์ในชีวิตประจำวัน"/>
            <w:listItem w:displayText="4000110: การคิดและการตัดสินใจ" w:value="4000110: การคิดและการตัดสินใจ"/>
            <w:listItem w:displayText="4000111: เทคโนโลยีสารสนเทศ" w:value="4000111: เทคโนโลยีสารสนเทศ"/>
            <w:listItem w:displayText="1011107: หลักการศึกษาและปรัชญาการศึกษา" w:value="1011107: หลักการศึกษาและปรัชญาการศึกษา"/>
            <w:listItem w:displayText="1011202: วิชาชีพครูและจริยธรรมในวิชาชีพ" w:value="1011202: วิชาชีพครูและจริยธรรมในวิชาชีพ"/>
            <w:listItem w:displayText="1012203: การจัดการชั้นเรียนและสิ่งแวดล้อมเพื่อการเรียนรู้" w:value="1012203: การจัดการชั้นเรียนและสิ่งแวดล้อมเพื่อการเรียนรู้"/>
            <w:listItem w:displayText="1022201: การออกแบบและการพัฒนาหลักสูตร" w:value="1022201: การออกแบบและการพัฒนาหลักสูตร"/>
            <w:listItem w:displayText="1023307: การออกแบบและการจัดการเรียนรู้" w:value="1023307: การออกแบบและการจัดการเรียนรู้"/>
            <w:listItem w:displayText="1031206: นวัตกรรมและเทคโนโลยีสารสนเทศทางการศึกษา" w:value="1031206: นวัตกรรมและเทคโนโลยีสารสนเทศทางการศึกษา"/>
            <w:listItem w:displayText="1031207: ภาษาและการสื่อสารสำหรับครู" w:value="1031207: ภาษาและการสื่อสารสำหรับครู"/>
            <w:listItem w:displayText="1042105: การวัดและประเมินผลการศึกษา" w:value="1042105: การวัดและประเมินผลการศึกษา"/>
            <w:listItem w:displayText="1044402: การวิจัยทางการศึกษา" w:value="1044402: การวิจัยทางการศึกษา"/>
            <w:listItem w:displayText="1052202: จิตวิทยาพัฒนาการและจิตวิทยาการศึกษา" w:value="1052202: จิตวิทยาพัฒนาการและจิตวิทยาการศึกษา"/>
            <w:listItem w:displayText="1062301: การบริหารการศึกษาและกฎหมายที่เกี่ยวข้อง" w:value="1062301: การบริหารการศึกษาและกฎหมายที่เกี่ยวข้อง"/>
            <w:listItem w:displayText="1082105: การศึกษาพิเศษ" w:value="1082105: การศึกษาพิเศษ"/>
            <w:listItem w:displayText="1004803: เตรียมฝึกประสบการณ์วิชาชีพ" w:value="1004803: เตรียมฝึกประสบการณ์วิชาชีพ"/>
            <w:listItem w:displayText="1005808: การปฏิบัติการสอนในสถานศึกษา 1" w:value="1005808: การปฏิบัติการสอนในสถานศึกษา 1"/>
            <w:listItem w:displayText="1005809: การปฏิบัติการสอนในสถานศึกษา 2 " w:value="1005809: การปฏิบัติการสอนในสถานศึกษา 2 "/>
            <w:listItem w:displayText="1091101: หลักการและแนวคิดทางประถมศึกษา" w:value="1091101: หลักการและแนวคิดทางประถมศึกษา"/>
            <w:listItem w:displayText="1091201: สังคมและวัฒนธรรมไทย" w:value="1091201: สังคมและวัฒนธรรมไทย"/>
            <w:listItem w:displayText="1091401: ศิลปะสำหรับครูประถมศึกษา" w:value="1091401: ศิลปะสำหรับครูประถมศึกษา"/>
            <w:listItem w:displayText="1092101: พัฒนาการและการเรียนรู้ของเด็กระดับประถมศึกษา" w:value="1092101: พัฒนาการและการเรียนรู้ของเด็กระดับประถมศึกษา"/>
            <w:listItem w:displayText="1092201: ทักษะการเขียนสำหรับครู" w:value="1092201: ทักษะการเขียนสำหรับครู"/>
            <w:listItem w:displayText="1092301: ทักษะการอ่านสำหรับครู" w:value="1092301: ทักษะการอ่านสำหรับครู"/>
            <w:listItem w:displayText="1092701: กลวิธีการอ่านภาษาอังกฤษ" w:value="1092701: กลวิธีการอ่านภาษาอังกฤษ"/>
            <w:listItem w:displayText="1092702: การเขียนภาษาอังกฤษตามรูปแบบ" w:value="1092702: การเขียนภาษาอังกฤษตามรูปแบบ"/>
            <w:listItem w:displayText="1093201: คณิตศาสตร์ในชีวิตประจำวัน" w:value="1093201: คณิตศาสตร์ในชีวิตประจำวัน"/>
            <w:listItem w:displayText="1093301: จำนวนและการดำเนินการสำหรับครูระดับประถมศึกษา" w:value="1093301: จำนวนและการดำเนินการสำหรับครูระดับประถมศึกษา"/>
            <w:listItem w:displayText="1093302: มนุษย์กับสภาพแวดล้อมทางกายภาพ" w:value="1093302: มนุษย์กับสภาพแวดล้อมทางกายภาพ"/>
            <w:listItem w:displayText="1093303: โลกและการเปลี่ยนแปลง" w:value="1093303: โลกและการเปลี่ยนแปลง"/>
            <w:listItem w:displayText="1093304: ดาราศาสตร์และอวกาศ" w:value="1093304: ดาราศาสตร์และอวกาศ"/>
            <w:listItem w:displayText="1093401: การงานอาชีพและเทคโนโลยีสำหรับครูประถมศึกษา" w:value="1093401: การงานอาชีพและเทคโนโลยีสำหรับครูประถมศึกษา"/>
            <w:listItem w:displayText="1094201: สุขศึกษาสำหรับครูประถมศึกษา" w:value="1094201: สุขศึกษาสำหรับครูประถมศึกษา"/>
            <w:listItem w:displayText="1094401: พลศึกษาและนันทนาการสำหรับครูประถมศึกษา" w:value="1094401: พลศึกษาและนันทนาการสำหรับครูประถมศึกษา"/>
            <w:listItem w:displayText="1094402: นาฏศิลป์ ลีลา และดนตรีสำหรับครูประถมศึกษา" w:value="1094402: นาฏศิลป์ ลีลา และดนตรีสำหรับครูประถมศึกษา"/>
            <w:listItem w:displayText="1094403: การใช้คอมพิวเตอร์และโปรแกรมสำเร็จรูปเพื่อประโยชน์ในการจัดการเรียนการสอน" w:value="1094403: การใช้คอมพิวเตอร์และโปรแกรมสำเร็จรูปเพื่อประโยชน์ในการจัดการเรียนการสอน"/>
            <w:listItem w:displayText="1093501: หลักภาษาไทย" w:value="1093501: หลักภาษาไทย"/>
            <w:listItem w:displayText="1093502: วรรณกรรมศึกษาสำหรับครู" w:value="1093502: วรรณกรรมศึกษาสำหรับครู"/>
            <w:listItem w:displayText="1093503: ประวัติศาสตร์ไทย" w:value="1093503: ประวัติศาสตร์ไทย"/>
            <w:listItem w:displayText="1093504: ภูมิศาสตร์กายภาพและสารสนเทศทางภูมิศาสตร์" w:value="1093504: ภูมิศาสตร์กายภาพและสารสนเทศทางภูมิศาสตร์"/>
            <w:listItem w:displayText="1094501: ภาษาไทยกับสังคม" w:value="1094501: ภาษาไทยกับสังคม"/>
            <w:listItem w:displayText="1094502: ศาสตร์และศิลปะการพูดการฟัง" w:value="1094502: ศาสตร์และศิลปะการพูดการฟัง"/>
            <w:listItem w:displayText="1094503: ภาษาไทยเพื่อกิจธุระ" w:value="1094503: ภาษาไทยเพื่อกิจธุระ"/>
            <w:listItem w:displayText="1094504: การเมืองการปกครองไทย" w:value="1094504: การเมืองการปกครองไทย"/>
            <w:listItem w:displayText="1094505: เศรษฐศาสตร์เบื้องต้นสำหรับครู" w:value="1094505: เศรษฐศาสตร์เบื้องต้นสำหรับครู"/>
            <w:listItem w:displayText="1094506: ปรัชญาและศาสนธรรม" w:value="1094506: ปรัชญาและศาสนธรรม"/>
            <w:listItem w:displayText="1093601: ขั้นตอนวิธีการพิสูจน์ทางคณิตศาสตร์สำหรับครู" w:value="1093601: ขั้นตอนวิธีการพิสูจน์ทางคณิตศาสตร์สำหรับครู"/>
            <w:listItem w:displayText="1093602: เรขาคณิตสำหรับครูระดับประถมศึกษา" w:value="1093602: เรขาคณิตสำหรับครูระดับประถมศึกษา"/>
            <w:listItem w:displayText="1093603: หลักเคมีเบื้องต้น" w:value="1093603: หลักเคมีเบื้องต้น"/>
            <w:listItem w:displayText="1093604: นิเวศวิทยาและปัญหาสิ่งแวดล้อม" w:value="1093604: นิเวศวิทยาและปัญหาสิ่งแวดล้อม"/>
            <w:listItem w:displayText="1094601: ศาสตร์และศิลป์แห่งการสอนคณิตศาสตร์ระดับประถมศึกษา" w:value="1094601: ศาสตร์และศิลป์แห่งการสอนคณิตศาสตร์ระดับประถมศึกษา"/>
            <w:listItem w:displayText="1094602: แนวโน้มและการเปลี่ยนแปลงทางคณิตศาสตรศึกษา" w:value="1094602: แนวโน้มและการเปลี่ยนแปลงทางคณิตศาสตรศึกษา"/>
            <w:listItem w:displayText="1094603: พีชคณิตสำหรับครูระดับประถมศึกษา" w:value="1094603: พีชคณิตสำหรับครูระดับประถมศึกษา"/>
            <w:listItem w:displayText="1094604: ชีววิทยาของมนุษย์สำหรับครูประถมศึกษา" w:value="1094604: ชีววิทยาของมนุษย์สำหรับครูประถมศึกษา"/>
            <w:listItem w:displayText="1094605: สัตววิทยา" w:value="1094605: สัตววิทยา"/>
            <w:listItem w:displayText="1094606: พฤกษศาสตร์" w:value="1094606: พฤกษศาสตร์"/>
            <w:listItem w:displayText="1093701: สัทศาสตร์ภาษาอังกฤษสำหรับครู" w:value="1093701: สัทศาสตร์ภาษาอังกฤษสำหรับครู"/>
            <w:listItem w:displayText="1093702: ไวยากรณ์ภาษาอังกฤษเชิงการสื่อสาร" w:value="1093702: ไวยากรณ์ภาษาอังกฤษเชิงการสื่อสาร"/>
            <w:listItem w:displayText="1094701: การสนทนาภาษาอังกฤษในชีวิตประจำวัน" w:value="1094701: การสนทนาภาษาอังกฤษในชีวิตประจำวัน"/>
            <w:listItem w:displayText="1093703: วากยสัมพันธ์ภาษาอังกฤษสำหรับครู" w:value="1093703: วากยสัมพันธ์ภาษาอังกฤษสำหรับครู"/>
            <w:listItem w:displayText="1093704: การอ่านภาษาอังกฤษเชิงวิเคราะห์สำหรับครู " w:value="1093704: การอ่านภาษาอังกฤษเชิงวิเคราะห์สำหรับครู "/>
            <w:listItem w:displayText="1094702: การเขียนความเรียงภาษาอังกฤษ" w:value="1094702: การเขียนความเรียงภาษาอังกฤษ"/>
            <w:listItem w:displayText="1094703: กลวิธีการสอนภาษาอังกฤษ" w:value="1094703: กลวิธีการสอนภาษาอังกฤษ"/>
            <w:listItem w:displayText="1094704: การเขียนเชิงสร้างสรรค์เพื่อการสอนภาษาอังกฤษ" w:value="1094704: การเขียนเชิงสร้างสรรค์เพื่อการสอนภาษาอังกฤษ"/>
            <w:listItem w:displayText="1094705: การพัฒนาแบบทดสอบและแบบประเมินทักษะภาษาอังกฤษ" w:value="1094705: การพัฒนาแบบทดสอบและแบบประเมินทักษะภาษาอังกฤษ"/>
            <w:listItem w:displayText="1094706: วรรณกรรมสำหรับเด็กเพื่อการสอนภาษาอังกฤษ" w:value="1094706: วรรณกรรมสำหรับเด็กเพื่อการสอนภาษาอังกฤษ"/>
          </w:dropDownList>
        </w:sdtPr>
        <w:sdtEndPr/>
        <w:sdtContent>
          <w:r w:rsidRPr="00CF12B1">
            <w:rPr>
              <w:rFonts w:ascii="TH Niramit AS" w:eastAsia="Times New Roman" w:hAnsi="TH Niramit AS" w:cs="TH Niramit AS" w:hint="cs"/>
              <w:sz w:val="32"/>
              <w:szCs w:val="32"/>
              <w:cs/>
            </w:rPr>
            <w:t>ไม่มี</w:t>
          </w:r>
        </w:sdtContent>
      </w:sdt>
    </w:p>
    <w:p w:rsidR="00CF12B1" w:rsidRPr="00CF12B1" w:rsidRDefault="00CF12B1" w:rsidP="00CF12B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7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รายวิชาที่ต้องเรียนพร้อมกัน (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Co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-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requisites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 w:rsidRPr="00CF12B1">
        <w:rPr>
          <w:rFonts w:ascii="TH Niramit AS" w:eastAsia="Times New Roman" w:hAnsi="TH Niramit AS" w:cs="TH Niramit AS"/>
          <w:b/>
          <w:bCs/>
          <w:color w:val="0000FF"/>
          <w:sz w:val="32"/>
          <w:szCs w:val="32"/>
        </w:rPr>
        <w:tab/>
      </w:r>
      <w:sdt>
        <w:sdtPr>
          <w:rPr>
            <w:rFonts w:ascii="TH Niramit AS" w:eastAsia="Times New Roman" w:hAnsi="TH Niramit AS" w:cs="TH Niramit AS"/>
            <w:sz w:val="32"/>
            <w:szCs w:val="32"/>
            <w:cs/>
          </w:rPr>
          <w:alias w:val="เลือกวิชา"/>
          <w:tag w:val="เลือกวิชา"/>
          <w:id w:val="2725997"/>
          <w:placeholder>
            <w:docPart w:val="606A7261D7744DF18148151FA0D47D3B"/>
          </w:placeholder>
          <w:dropDownList>
            <w:listItem w:displayText="ไม่มี" w:value="ไม่มี"/>
            <w:listItem w:displayText="1500117: ภาษาไทยเพื่อการสื่อสาร" w:value="1500117: ภาษาไทยเพื่อการสื่อสาร"/>
            <w:listItem w:displayText="1500110: ภาษาอังกฤษเพื่อการสื่อสาร" w:value="1500110: ภาษาอังกฤษเพื่อการสื่อสาร"/>
            <w:listItem w:displayText="1500113: ภาษาอังกฤษเพื่อทักษะการเรียน" w:value="1500113: ภาษาอังกฤษเพื่อทักษะการเรียน"/>
            <w:listItem w:displayText="1500114: ภาษาอังกฤษเชิงสถานการณ์" w:value="1500114: ภาษาอังกฤษเชิงสถานการณ์"/>
            <w:listItem w:displayText="1500115: ภาษาอังกฤษเชิงวิชาการ" w:value="1500115: ภาษาอังกฤษเชิงวิชาการ"/>
            <w:listItem w:displayText="1500116: จริยศาสตร์" w:value="1500116: จริยศาสตร์"/>
            <w:listItem w:displayText="2000105: สุนทรียภาพเพื่อคุณภาพชีวิต" w:value="2000105: สุนทรียภาพเพื่อคุณภาพชีวิต"/>
            <w:listItem w:displayText="2000106: ศิลปะการดำรงชีวิต" w:value="2000106: ศิลปะการดำรงชีวิต"/>
            <w:listItem w:displayText="2500113: จิตวิทยาเพื่อการพัฒนาตน" w:value="2500113: จิตวิทยาเพื่อการพัฒนาตน"/>
            <w:listItem w:displayText="2500107: มนุษย์กับสิ่งแวดล้อม" w:value="2500107: มนุษย์กับสิ่งแวดล้อม"/>
            <w:listItem w:displayText="2500114: สังคมไทยร่วมสมัย" w:value="2500114: สังคมไทยร่วมสมัย"/>
            <w:listItem w:displayText="2500115: เหตุการณ์โลกร่วมสมัย" w:value="2500115: เหตุการณ์โลกร่วมสมัย"/>
            <w:listItem w:displayText="4000109: วิทยาศาสตร์ในชีวิตประจำวัน" w:value="4000109: วิทยาศาสตร์ในชีวิตประจำวัน"/>
            <w:listItem w:displayText="4000110: การคิดและการตัดสินใจ" w:value="4000110: การคิดและการตัดสินใจ"/>
            <w:listItem w:displayText="4000111: เทคโนโลยีสารสนเทศ" w:value="4000111: เทคโนโลยีสารสนเทศ"/>
            <w:listItem w:displayText="1011107: หลักการศึกษาและปรัชญาการศึกษา" w:value="1011107: หลักการศึกษาและปรัชญาการศึกษา"/>
            <w:listItem w:displayText="1011202: วิชาชีพครูและจริยธรรมในวิชาชีพ" w:value="1011202: วิชาชีพครูและจริยธรรมในวิชาชีพ"/>
            <w:listItem w:displayText="1012203: การจัดการชั้นเรียนและสิ่งแวดล้อมเพื่อการเรียนรู้" w:value="1012203: การจัดการชั้นเรียนและสิ่งแวดล้อมเพื่อการเรียนรู้"/>
            <w:listItem w:displayText="1022201: การออกแบบและการพัฒนาหลักสูตร" w:value="1022201: การออกแบบและการพัฒนาหลักสูตร"/>
            <w:listItem w:displayText="1023307: การออกแบบและการจัดการเรียนรู้" w:value="1023307: การออกแบบและการจัดการเรียนรู้"/>
            <w:listItem w:displayText="1031206: นวัตกรรมและเทคโนโลยีสารสนเทศทางการศึกษา" w:value="1031206: นวัตกรรมและเทคโนโลยีสารสนเทศทางการศึกษา"/>
            <w:listItem w:displayText="1031207: ภาษาและการสื่อสารสำหรับครู" w:value="1031207: ภาษาและการสื่อสารสำหรับครู"/>
            <w:listItem w:displayText="1042105: การวัดและประเมินผลการศึกษา" w:value="1042105: การวัดและประเมินผลการศึกษา"/>
            <w:listItem w:displayText="1044402: การวิจัยทางการศึกษา" w:value="1044402: การวิจัยทางการศึกษา"/>
            <w:listItem w:displayText="1052202: จิตวิทยาพัฒนาการและจิตวิทยาการศึกษา" w:value="1052202: จิตวิทยาพัฒนาการและจิตวิทยาการศึกษา"/>
            <w:listItem w:displayText="1062301: การบริหารการศึกษาและกฎหมายที่เกี่ยวข้อง" w:value="1062301: การบริหารการศึกษาและกฎหมายที่เกี่ยวข้อง"/>
            <w:listItem w:displayText="1082105: การศึกษาพิเศษ" w:value="1082105: การศึกษาพิเศษ"/>
            <w:listItem w:displayText="1004803: เตรียมฝึกประสบการณ์วิชาชีพ" w:value="1004803: เตรียมฝึกประสบการณ์วิชาชีพ"/>
            <w:listItem w:displayText="1005808: การปฏิบัติการสอนในสถานศึกษา 1" w:value="1005808: การปฏิบัติการสอนในสถานศึกษา 1"/>
            <w:listItem w:displayText="1005809: การปฏิบัติการสอนในสถานศึกษา 2 " w:value="1005809: การปฏิบัติการสอนในสถานศึกษา 2 "/>
            <w:listItem w:displayText="1091101: หลักการและแนวคิดทางประถมศึกษา" w:value="1091101: หลักการและแนวคิดทางประถมศึกษา"/>
            <w:listItem w:displayText="1091201: สังคมและวัฒนธรรมไทย" w:value="1091201: สังคมและวัฒนธรรมไทย"/>
            <w:listItem w:displayText="1091401: ศิลปะสำหรับครูประถมศึกษา" w:value="1091401: ศิลปะสำหรับครูประถมศึกษา"/>
            <w:listItem w:displayText="1092101: พัฒนาการและการเรียนรู้ของเด็กระดับประถมศึกษา" w:value="1092101: พัฒนาการและการเรียนรู้ของเด็กระดับประถมศึกษา"/>
            <w:listItem w:displayText="1092201: ทักษะการเขียนสำหรับครู" w:value="1092201: ทักษะการเขียนสำหรับครู"/>
            <w:listItem w:displayText="1092301: ทักษะการอ่านสำหรับครู" w:value="1092301: ทักษะการอ่านสำหรับครู"/>
            <w:listItem w:displayText="1092701: กลวิธีการอ่านภาษาอังกฤษ" w:value="1092701: กลวิธีการอ่านภาษาอังกฤษ"/>
            <w:listItem w:displayText="1092702: การเขียนภาษาอังกฤษตามรูปแบบ" w:value="1092702: การเขียนภาษาอังกฤษตามรูปแบบ"/>
            <w:listItem w:displayText="1093201: คณิตศาสตร์ในชีวิตประจำวัน" w:value="1093201: คณิตศาสตร์ในชีวิตประจำวัน"/>
            <w:listItem w:displayText="1093301: จำนวนและการดำเนินการสำหรับครูระดับประถมศึกษา" w:value="1093301: จำนวนและการดำเนินการสำหรับครูระดับประถมศึกษา"/>
            <w:listItem w:displayText="1093302: มนุษย์กับสภาพแวดล้อมทางกายภาพ" w:value="1093302: มนุษย์กับสภาพแวดล้อมทางกายภาพ"/>
            <w:listItem w:displayText="1093303: โลกและการเปลี่ยนแปลง" w:value="1093303: โลกและการเปลี่ยนแปลง"/>
            <w:listItem w:displayText="1093304: ดาราศาสตร์และอวกาศ" w:value="1093304: ดาราศาสตร์และอวกาศ"/>
            <w:listItem w:displayText="1093401: การงานอาชีพและเทคโนโลยีสำหรับครูประถมศึกษา" w:value="1093401: การงานอาชีพและเทคโนโลยีสำหรับครูประถมศึกษา"/>
            <w:listItem w:displayText="1094201: สุขศึกษาสำหรับครูประถมศึกษา" w:value="1094201: สุขศึกษาสำหรับครูประถมศึกษา"/>
            <w:listItem w:displayText="1094401: พลศึกษาและนันทนาการสำหรับครูประถมศึกษา" w:value="1094401: พลศึกษาและนันทนาการสำหรับครูประถมศึกษา"/>
            <w:listItem w:displayText="1094402: นาฏศิลป์ ลีลา และดนตรีสำหรับครูประถมศึกษา" w:value="1094402: นาฏศิลป์ ลีลา และดนตรีสำหรับครูประถมศึกษา"/>
            <w:listItem w:displayText="1094403: การใช้คอมพิวเตอร์และโปรแกรมสำเร็จรูปเพื่อประโยชน์ในการจัดการเรียนการสอน" w:value="1094403: การใช้คอมพิวเตอร์และโปรแกรมสำเร็จรูปเพื่อประโยชน์ในการจัดการเรียนการสอน"/>
            <w:listItem w:displayText="1093501: หลักภาษาไทย" w:value="1093501: หลักภาษาไทย"/>
            <w:listItem w:displayText="1093502: วรรณกรรมศึกษาสำหรับครู" w:value="1093502: วรรณกรรมศึกษาสำหรับครู"/>
            <w:listItem w:displayText="1093503: ประวัติศาสตร์ไทย" w:value="1093503: ประวัติศาสตร์ไทย"/>
            <w:listItem w:displayText="1093504: ภูมิศาสตร์กายภาพและสารสนเทศทางภูมิศาสตร์" w:value="1093504: ภูมิศาสตร์กายภาพและสารสนเทศทางภูมิศาสตร์"/>
            <w:listItem w:displayText="1094501: ภาษาไทยกับสังคม" w:value="1094501: ภาษาไทยกับสังคม"/>
            <w:listItem w:displayText="1094502: ศาสตร์และศิลปะการพูดการฟัง" w:value="1094502: ศาสตร์และศิลปะการพูดการฟัง"/>
            <w:listItem w:displayText="1094503: ภาษาไทยเพื่อกิจธุระ" w:value="1094503: ภาษาไทยเพื่อกิจธุระ"/>
            <w:listItem w:displayText="1094504: การเมืองการปกครองไทย" w:value="1094504: การเมืองการปกครองไทย"/>
            <w:listItem w:displayText="1094505: เศรษฐศาสตร์เบื้องต้นสำหรับครู" w:value="1094505: เศรษฐศาสตร์เบื้องต้นสำหรับครู"/>
            <w:listItem w:displayText="1094506: ปรัชญาและศาสนธรรม" w:value="1094506: ปรัชญาและศาสนธรรม"/>
            <w:listItem w:displayText="1093601: ขั้นตอนวิธีการพิสูจน์ทางคณิตศาสตร์สำหรับครู" w:value="1093601: ขั้นตอนวิธีการพิสูจน์ทางคณิตศาสตร์สำหรับครู"/>
            <w:listItem w:displayText="1093602: เรขาคณิตสำหรับครูระดับประถมศึกษา" w:value="1093602: เรขาคณิตสำหรับครูระดับประถมศึกษา"/>
            <w:listItem w:displayText="1093603: หลักเคมีเบื้องต้น" w:value="1093603: หลักเคมีเบื้องต้น"/>
            <w:listItem w:displayText="1093604: นิเวศวิทยาและปัญหาสิ่งแวดล้อม" w:value="1093604: นิเวศวิทยาและปัญหาสิ่งแวดล้อม"/>
            <w:listItem w:displayText="1094601: ศาสตร์และศิลป์แห่งการสอนคณิตศาสตร์ระดับประถมศึกษา" w:value="1094601: ศาสตร์และศิลป์แห่งการสอนคณิตศาสตร์ระดับประถมศึกษา"/>
            <w:listItem w:displayText="1094602: แนวโน้มและการเปลี่ยนแปลงทางคณิตศาสตรศึกษา" w:value="1094602: แนวโน้มและการเปลี่ยนแปลงทางคณิตศาสตรศึกษา"/>
            <w:listItem w:displayText="1094603: พีชคณิตสำหรับครูระดับประถมศึกษา" w:value="1094603: พีชคณิตสำหรับครูระดับประถมศึกษา"/>
            <w:listItem w:displayText="1094604: ชีววิทยาของมนุษย์สำหรับครูประถมศึกษา" w:value="1094604: ชีววิทยาของมนุษย์สำหรับครูประถมศึกษา"/>
            <w:listItem w:displayText="1094605: สัตววิทยา" w:value="1094605: สัตววิทยา"/>
            <w:listItem w:displayText="1094606: พฤกษศาสตร์" w:value="1094606: พฤกษศาสตร์"/>
            <w:listItem w:displayText="1093701: สัทศาสตร์ภาษาอังกฤษสำหรับครู" w:value="1093701: สัทศาสตร์ภาษาอังกฤษสำหรับครู"/>
            <w:listItem w:displayText="1093702: ไวยากรณ์ภาษาอังกฤษเชิงการสื่อสาร" w:value="1093702: ไวยากรณ์ภาษาอังกฤษเชิงการสื่อสาร"/>
            <w:listItem w:displayText="1094701: การสนทนาภาษาอังกฤษในชีวิตประจำวัน" w:value="1094701: การสนทนาภาษาอังกฤษในชีวิตประจำวัน"/>
            <w:listItem w:displayText="1093703: วากยสัมพันธ์ภาษาอังกฤษสำหรับครู" w:value="1093703: วากยสัมพันธ์ภาษาอังกฤษสำหรับครู"/>
            <w:listItem w:displayText="1093704: การอ่านภาษาอังกฤษเชิงวิเคราะห์สำหรับครู " w:value="1093704: การอ่านภาษาอังกฤษเชิงวิเคราะห์สำหรับครู "/>
            <w:listItem w:displayText="1094702: การเขียนความเรียงภาษาอังกฤษ" w:value="1094702: การเขียนความเรียงภาษาอังกฤษ"/>
            <w:listItem w:displayText="1094703: กลวิธีการสอนภาษาอังกฤษ" w:value="1094703: กลวิธีการสอนภาษาอังกฤษ"/>
            <w:listItem w:displayText="1094704: การเขียนเชิงสร้างสรรค์เพื่อการสอนภาษาอังกฤษ" w:value="1094704: การเขียนเชิงสร้างสรรค์เพื่อการสอนภาษาอังกฤษ"/>
            <w:listItem w:displayText="1094705: การพัฒนาแบบทดสอบและแบบประเมินทักษะภาษาอังกฤษ" w:value="1094705: การพัฒนาแบบทดสอบและแบบประเมินทักษะภาษาอังกฤษ"/>
            <w:listItem w:displayText="1094706: วรรณกรรมสำหรับเด็กเพื่อการสอนภาษาอังกฤษ" w:value="1094706: วรรณกรรมสำหรับเด็กเพื่อการสอนภาษาอังกฤษ"/>
          </w:dropDownList>
        </w:sdtPr>
        <w:sdtEndPr/>
        <w:sdtContent>
          <w:r w:rsidRPr="00CF12B1">
            <w:rPr>
              <w:rFonts w:ascii="TH Niramit AS" w:eastAsia="Times New Roman" w:hAnsi="TH Niramit AS" w:cs="TH Niramit AS" w:hint="cs"/>
              <w:sz w:val="32"/>
              <w:szCs w:val="32"/>
              <w:cs/>
            </w:rPr>
            <w:t>ไม่มี</w:t>
          </w:r>
        </w:sdtContent>
      </w:sdt>
    </w:p>
    <w:p w:rsidR="00CF12B1" w:rsidRPr="00CF12B1" w:rsidRDefault="00CF12B1" w:rsidP="00CF12B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8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สถานที่เรียน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Times New Roman" w:hAnsi="TH Niramit AS" w:cs="TH Niramit AS"/>
          <w:b/>
          <w:bCs/>
          <w:sz w:val="32"/>
          <w:szCs w:val="32"/>
        </w:rPr>
        <w:tab/>
      </w:r>
      <w:r w:rsidRPr="00CF12B1">
        <w:rPr>
          <w:rFonts w:ascii="TH Niramit AS" w:eastAsia="Times New Roman" w:hAnsi="TH Niramit AS" w:cs="TH Niramit AS"/>
          <w:sz w:val="32"/>
          <w:szCs w:val="32"/>
          <w:cs/>
        </w:rPr>
        <w:t>คณะครุศาสตรบัณฑิต  มหาวิทยาลัยราชภัฏสวนดุสิต</w:t>
      </w:r>
    </w:p>
    <w:p w:rsidR="00CF12B1" w:rsidRPr="00CF12B1" w:rsidRDefault="00CF12B1" w:rsidP="00CF12B1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CF12B1">
        <w:rPr>
          <w:rFonts w:ascii="TH Niramit AS" w:eastAsia="BrowalliaNew-Bold" w:hAnsi="TH Niramit AS" w:cs="TH Niramit AS"/>
          <w:b/>
          <w:bCs/>
          <w:sz w:val="32"/>
          <w:szCs w:val="32"/>
        </w:rPr>
        <w:t>9</w:t>
      </w:r>
      <w:r w:rsidRPr="00CF12B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. วันที่จัดทำหรือปรับปรุงรายละเอียดของรายวิชาครั้งล่าสุด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060"/>
        <w:gridCol w:w="4320"/>
      </w:tblGrid>
      <w:tr w:rsidR="00CF12B1" w:rsidRPr="00CF12B1" w:rsidTr="00DE0511">
        <w:tc>
          <w:tcPr>
            <w:tcW w:w="3060" w:type="dxa"/>
          </w:tcPr>
          <w:p w:rsidR="00CF12B1" w:rsidRPr="00CF12B1" w:rsidRDefault="00CF12B1" w:rsidP="00CF12B1">
            <w:pPr>
              <w:spacing w:after="0" w:line="240" w:lineRule="auto"/>
              <w:jc w:val="both"/>
              <w:rPr>
                <w:rFonts w:ascii="TH Niramit AS" w:eastAsia="Times New Roman" w:hAnsi="TH Niramit AS" w:cs="TH Niramit AS"/>
                <w:b/>
                <w:bCs/>
                <w:sz w:val="24"/>
                <w:szCs w:val="32"/>
              </w:rPr>
            </w:pPr>
            <w:r w:rsidRPr="00CF12B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วันที่จัดทำ</w:t>
            </w:r>
          </w:p>
        </w:tc>
        <w:tc>
          <w:tcPr>
            <w:tcW w:w="4320" w:type="dxa"/>
          </w:tcPr>
          <w:p w:rsidR="00CF12B1" w:rsidRPr="00CF12B1" w:rsidRDefault="00413ADF" w:rsidP="00CF12B1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32"/>
                <w:cs/>
              </w:rPr>
            </w:pPr>
            <w:sdt>
              <w:sdtPr>
                <w:rPr>
                  <w:rFonts w:ascii="TH Niramit AS" w:eastAsia="Times New Roman" w:hAnsi="TH Niramit AS" w:cs="TH Niramit AS"/>
                  <w:sz w:val="32"/>
                  <w:szCs w:val="32"/>
                  <w:cs/>
                </w:rPr>
                <w:alias w:val="คลิกวันที"/>
                <w:tag w:val="คลิกวันที่"/>
                <w:id w:val="479191"/>
                <w:placeholder>
                  <w:docPart w:val="F5B33AA42B7646038FBCBB76B40BCF84"/>
                </w:placeholder>
                <w:date w:fullDate="2015-06-23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F12B1" w:rsidRPr="00CF12B1">
                  <w:rPr>
                    <w:rFonts w:ascii="TH Niramit AS" w:eastAsia="Times New Roman" w:hAnsi="TH Niramit AS" w:cs="TH Niramit AS" w:hint="cs"/>
                    <w:sz w:val="32"/>
                    <w:szCs w:val="32"/>
                    <w:cs/>
                  </w:rPr>
                  <w:t>23 มิถุนายน 2558</w:t>
                </w:r>
              </w:sdtContent>
            </w:sdt>
          </w:p>
        </w:tc>
      </w:tr>
      <w:tr w:rsidR="00CF12B1" w:rsidRPr="00CF12B1" w:rsidTr="00DE0511">
        <w:tc>
          <w:tcPr>
            <w:tcW w:w="3060" w:type="dxa"/>
          </w:tcPr>
          <w:p w:rsidR="00CF12B1" w:rsidRPr="00CF12B1" w:rsidRDefault="00CF12B1" w:rsidP="00CF12B1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sz w:val="24"/>
                <w:szCs w:val="32"/>
              </w:rPr>
            </w:pPr>
            <w:r w:rsidRPr="00CF12B1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วันที่ปรับปรุงรายละเอียดล่าสุด</w:t>
            </w:r>
          </w:p>
        </w:tc>
        <w:tc>
          <w:tcPr>
            <w:tcW w:w="4320" w:type="dxa"/>
          </w:tcPr>
          <w:p w:rsidR="00CF12B1" w:rsidRPr="00CF12B1" w:rsidRDefault="00413ADF" w:rsidP="00CF12B1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b/>
                <w:bCs/>
                <w:sz w:val="24"/>
                <w:szCs w:val="32"/>
              </w:rPr>
            </w:pPr>
            <w:sdt>
              <w:sdtPr>
                <w:rPr>
                  <w:rFonts w:ascii="TH Niramit AS" w:eastAsia="Times New Roman" w:hAnsi="TH Niramit AS" w:cs="TH Niramit AS"/>
                  <w:sz w:val="32"/>
                  <w:szCs w:val="32"/>
                  <w:cs/>
                </w:rPr>
                <w:alias w:val="คลิกวันที่"/>
                <w:tag w:val="คลิกวันที่"/>
                <w:id w:val="479210"/>
                <w:placeholder>
                  <w:docPart w:val="4AC38B754AB1434C997D4CABB8823F4B"/>
                </w:placeholder>
                <w:showingPlcHdr/>
                <w:date w:fullDate="2012-05-22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CF12B1" w:rsidRPr="00CF12B1">
                  <w:rPr>
                    <w:rFonts w:ascii="Times New Roman" w:eastAsia="Times New Roman" w:hAnsi="Times New Roman" w:cs="Angsana New"/>
                    <w:color w:val="808080"/>
                    <w:sz w:val="24"/>
                  </w:rPr>
                  <w:t>Click here to enter a date</w:t>
                </w:r>
                <w:r w:rsidR="00CF12B1" w:rsidRPr="00CF12B1">
                  <w:rPr>
                    <w:rFonts w:ascii="Times New Roman" w:eastAsia="Times New Roman" w:hAnsi="Times New Roman" w:cs="Angsana New"/>
                    <w:color w:val="808080"/>
                    <w:sz w:val="24"/>
                    <w:szCs w:val="24"/>
                    <w:cs/>
                  </w:rPr>
                  <w:t>.</w:t>
                </w:r>
              </w:sdtContent>
            </w:sdt>
          </w:p>
        </w:tc>
      </w:tr>
    </w:tbl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B726FC" w:rsidRPr="00CF12B1" w:rsidRDefault="00B726FC" w:rsidP="00CF12B1">
      <w:pPr>
        <w:spacing w:after="0" w:line="240" w:lineRule="auto"/>
        <w:jc w:val="center"/>
        <w:rPr>
          <w:rFonts w:ascii="TH Sarabun New" w:eastAsia="Calibri" w:hAnsi="TH Sarabun New" w:cs="TH Sarabun New" w:hint="cs"/>
          <w:b/>
          <w:bCs/>
          <w:sz w:val="36"/>
          <w:szCs w:val="36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CF12B1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 2 </w:t>
      </w: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จุดมุ่งหมาย</w:t>
      </w:r>
      <w:r w:rsidRPr="00CF12B1">
        <w:rPr>
          <w:rFonts w:ascii="TH Sarabun New" w:eastAsia="Calibri" w:hAnsi="TH Sarabun New" w:cs="TH Sarabun New"/>
          <w:color w:val="808080"/>
          <w:szCs w:val="22"/>
          <w:cs/>
        </w:rPr>
        <w:t xml:space="preserve">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ของรายวิชา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) </w:t>
      </w:r>
      <w:r w:rsidRPr="00CF12B1">
        <w:rPr>
          <w:rFonts w:ascii="TH Sarabun New" w:eastAsia="Calibri" w:hAnsi="TH Sarabun New" w:cs="TH Sarabun New"/>
          <w:spacing w:val="-4"/>
          <w:sz w:val="32"/>
          <w:szCs w:val="32"/>
          <w:cs/>
        </w:rPr>
        <w:t>ผู้เรียนมีความรู้ ความเข้าใจ เนื้อหาสาระ ถูกต้อง ครบถ้วนตามขอบข่ายที่กำหนดในคำอธิบายรายวิชา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 ผู้เรียนมีคุณธรรม จริยธรรม ในการประกอบวิชาชีพ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20"/>
          <w:szCs w:val="20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วัตถุประสงค์ในการพัฒนา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/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ปรับปรุงรายวิชา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 ปรับปรุงเนื้อหาจุดมุ่งหมายให้พัฒนา ก้าวหน้าอยู่เสมอ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2) ปรับปรุงกิจกรรมการเรียนการสอน ให้สอดคล้องกับหลักสูตรและผู้เรียน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20"/>
          <w:szCs w:val="20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b/>
          <w:bCs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) พัฒนาต่อเนื่องเพื่อส่งเสริมแนวการจัดการการศึกษาที่เน้นผู้เรียนเป็นสำคัญ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ส่งเสริมกิจกรรมพัฒนาการเรียนรู้โดยเน้นผู้เรียนเป็นสำคัญ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หมวดที่</w:t>
      </w:r>
      <w:r w:rsidRPr="00CF12B1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 3 </w:t>
      </w: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คำอธิบายรายวิชา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10"/>
          <w:szCs w:val="10"/>
        </w:rPr>
      </w:pP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1074205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สิทธิเด็ก                                                  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3(3-0-6)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 xml:space="preserve">                    Rights of the Child 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ศึกษาความสำคัญของอนุสัญญาว่าด้วยสิทธิเด็ก สิทธิในการอยู่รอด สิทธิในการได้รับการพัฒนา สิทธิในการได้รับความคุ้มครอง และสิทธิในการมีส่วนร่วม หัวข้อปัจจุบันเกี่ยวกับปัญหาของเด็กปฐมวัยทั้งในระดับชาติและระดับนานาชาติ ภาวะวิกฤติของเด็กปฐมวัย เจตคติของครูในการมีจิตสำนึกของการต่อสู้เพื่อเด็ก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</w:rPr>
        <w:t>Study of the importance of the convention on the rights of the children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sz w:val="32"/>
          <w:szCs w:val="32"/>
        </w:rPr>
        <w:t>The rights to survive, to be developed, to be protected, and to participate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sz w:val="32"/>
          <w:szCs w:val="32"/>
        </w:rPr>
        <w:t>Current topics on the problems of children in both national and international levels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sz w:val="32"/>
          <w:szCs w:val="32"/>
        </w:rPr>
        <w:t>Crisis of early childhood, teachers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’ </w:t>
      </w:r>
      <w:r w:rsidRPr="00CF12B1">
        <w:rPr>
          <w:rFonts w:ascii="TH Sarabun New" w:eastAsia="Calibri" w:hAnsi="TH Sarabun New" w:cs="TH Sarabun New"/>
          <w:sz w:val="32"/>
          <w:szCs w:val="32"/>
        </w:rPr>
        <w:t>attitudes in terms of fighting for the children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.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659"/>
        <w:gridCol w:w="1877"/>
        <w:gridCol w:w="2659"/>
      </w:tblGrid>
      <w:tr w:rsidR="00CF12B1" w:rsidRPr="00CF12B1" w:rsidTr="00DE0511">
        <w:tc>
          <w:tcPr>
            <w:tcW w:w="1877" w:type="dxa"/>
            <w:vAlign w:val="center"/>
          </w:tcPr>
          <w:p w:rsidR="00CF12B1" w:rsidRPr="00CF12B1" w:rsidRDefault="00CF12B1" w:rsidP="00CF12B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659" w:type="dxa"/>
            <w:vAlign w:val="center"/>
          </w:tcPr>
          <w:p w:rsidR="00CF12B1" w:rsidRPr="00CF12B1" w:rsidRDefault="00CF12B1" w:rsidP="00CF12B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877" w:type="dxa"/>
          </w:tcPr>
          <w:p w:rsidR="00CF12B1" w:rsidRPr="00CF12B1" w:rsidRDefault="00CF12B1" w:rsidP="00CF12B1">
            <w:pPr>
              <w:spacing w:after="0" w:line="240" w:lineRule="auto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659" w:type="dxa"/>
            <w:vAlign w:val="center"/>
          </w:tcPr>
          <w:p w:rsidR="00CF12B1" w:rsidRPr="00CF12B1" w:rsidRDefault="00CF12B1" w:rsidP="00CF12B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CF12B1" w:rsidRPr="00CF12B1" w:rsidTr="00DE0511">
        <w:tc>
          <w:tcPr>
            <w:tcW w:w="1877" w:type="dxa"/>
          </w:tcPr>
          <w:p w:rsidR="00CF12B1" w:rsidRPr="00CF12B1" w:rsidRDefault="00CF12B1" w:rsidP="00CF12B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45 </w:t>
            </w:r>
            <w:r w:rsidRPr="00CF12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ชั่วโมง</w:t>
            </w:r>
          </w:p>
          <w:p w:rsidR="00CF12B1" w:rsidRPr="00CF12B1" w:rsidRDefault="00CF12B1" w:rsidP="00CF12B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ต่อภาคการศึกษา</w:t>
            </w:r>
          </w:p>
          <w:p w:rsidR="00CF12B1" w:rsidRPr="00CF12B1" w:rsidRDefault="00CF12B1" w:rsidP="00CF12B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CF12B1" w:rsidRPr="00CF12B1" w:rsidRDefault="00CF12B1" w:rsidP="00CF12B1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sz w:val="32"/>
                <w:szCs w:val="32"/>
                <w:cs/>
                <w:lang w:val="en-AU"/>
              </w:rPr>
              <w:t>สอนเสริม</w:t>
            </w:r>
            <w:r w:rsidRPr="00CF12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ตามความต้องการของผู้เรียนเป็นรายบุคคลหรือรายกลุ่มผ่านช่องทางเทคโนโลยีสารสนเทศ </w:t>
            </w:r>
          </w:p>
          <w:p w:rsidR="00CF12B1" w:rsidRPr="00CF12B1" w:rsidRDefault="00CF12B1" w:rsidP="00CF12B1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spacing w:val="-6"/>
                <w:sz w:val="32"/>
                <w:szCs w:val="32"/>
                <w:cs/>
              </w:rPr>
              <w:t>เพื่อทบทวนความรู้ความเข้าใจ</w:t>
            </w:r>
            <w:r w:rsidRPr="00CF12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ให้มีความชัดเจนยิ่งขึ้น</w:t>
            </w:r>
          </w:p>
        </w:tc>
        <w:tc>
          <w:tcPr>
            <w:tcW w:w="1877" w:type="dxa"/>
          </w:tcPr>
          <w:p w:rsidR="00CF12B1" w:rsidRPr="00CF12B1" w:rsidRDefault="00CF12B1" w:rsidP="00CF12B1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-</w:t>
            </w:r>
          </w:p>
          <w:p w:rsidR="00CF12B1" w:rsidRPr="00CF12B1" w:rsidRDefault="00CF12B1" w:rsidP="00CF12B1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659" w:type="dxa"/>
          </w:tcPr>
          <w:p w:rsidR="00CF12B1" w:rsidRPr="00CF12B1" w:rsidRDefault="00CF12B1" w:rsidP="00CF12B1">
            <w:pPr>
              <w:spacing w:after="0" w:line="240" w:lineRule="auto"/>
              <w:contextualSpacing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90 </w:t>
            </w:r>
            <w:r w:rsidRPr="00CF12B1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ชั่วโมงต่อภาคการศึกษาโดยศึกษาค้นคว้าจากแหล่งเรียนรู้และสื่อเทคโนโลยีสารสนเทศต่างๆ</w:t>
            </w:r>
          </w:p>
        </w:tc>
      </w:tr>
    </w:tbl>
    <w:p w:rsidR="00CF12B1" w:rsidRPr="00CF12B1" w:rsidRDefault="00CF12B1" w:rsidP="00CF12B1">
      <w:pPr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CF12B1" w:rsidRPr="00CF12B1" w:rsidRDefault="00CF12B1" w:rsidP="00CF12B1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- อาจารย์ประจำรายวิชา ประกาศเวลาให้คำปรึกษาผ่านเว็บไซต์ประจำรายวิชา หรือหลักสูตร</w:t>
      </w:r>
    </w:p>
    <w:p w:rsidR="00CF12B1" w:rsidRPr="00CF12B1" w:rsidRDefault="00CF12B1" w:rsidP="00CF12B1">
      <w:pPr>
        <w:spacing w:after="0" w:line="240" w:lineRule="auto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- อาจารย์จัดเวลาให้คำปรึกษาเป็นรายบุคคล หรือ รายกลุ่มตามความต้องการของผู้เรียน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CF12B1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 4 </w:t>
      </w: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การพัฒนาการเรียนรู้ของนักศึกษา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คุณธรรม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จริยธรรม</w:t>
      </w:r>
    </w:p>
    <w:p w:rsidR="00CF12B1" w:rsidRPr="00CF12B1" w:rsidRDefault="00CF12B1" w:rsidP="00CF12B1">
      <w:pPr>
        <w:numPr>
          <w:ilvl w:val="1"/>
          <w:numId w:val="25"/>
        </w:num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kern w:val="28"/>
          <w:sz w:val="32"/>
          <w:szCs w:val="32"/>
        </w:rPr>
      </w:pPr>
      <w:r w:rsidRPr="00CF12B1">
        <w:rPr>
          <w:rFonts w:ascii="TH Sarabun New" w:eastAsia="Calibri" w:hAnsi="TH Sarabun New" w:cs="TH Sarabun New"/>
          <w:kern w:val="28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คุณธรรม</w:t>
      </w:r>
      <w:r w:rsidRPr="00CF12B1">
        <w:rPr>
          <w:rFonts w:ascii="TH Sarabun New" w:eastAsia="BrowalliaNew-Bold" w:hAnsi="TH Sarabun New" w:cs="TH Sarabun New"/>
          <w:kern w:val="28"/>
          <w:sz w:val="32"/>
          <w:szCs w:val="32"/>
          <w:cs/>
        </w:rPr>
        <w:t xml:space="preserve"> </w:t>
      </w:r>
      <w:r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จริยธรรมที่ต้องพัฒนา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1)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แสดงออกซึ่งพฤติกรรมด้านคุณธรรม จริยธรรมและจรรยาบรรณวิชาชีพ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มีคุณธรรมจริยธรรมที่เสริมสร้างการพัฒนาที่ยั่งยืน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มีความกล้าหาญทางจริยธรรม กล้าแสดงออกในสิ่งที่เหมาะสมด้วยความเข้าใจผู้อื่น เข้าใจโลกและมีจิตสาธารณะ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4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มีความเสียสละ และเป็นแบบอย่างที่ดี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5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เคารพกฎระเบียบข้อบังคับต่างๆขององค์กรและสังคม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6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สามารถจัดการและแก้ปัญหาทางคุณธรรมจริยธรรมสิทธิเด็กโดยใช้ดุลยพินิจ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br/>
        <w:t>ทางค่านิยม ความรู้สึกของผู้อื่น และประโยชน์ของสังคมส่วนรวม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i/>
          <w:iCs/>
          <w:sz w:val="10"/>
          <w:szCs w:val="10"/>
          <w:cs/>
        </w:rPr>
      </w:pPr>
      <w:r w:rsidRPr="00CF12B1">
        <w:rPr>
          <w:rFonts w:ascii="TH Sarabun New" w:eastAsia="Calibri" w:hAnsi="TH Sarabun New" w:cs="TH Sarabun New"/>
          <w:sz w:val="10"/>
          <w:szCs w:val="10"/>
          <w:cs/>
        </w:rPr>
        <w:t xml:space="preserve">             </w:t>
      </w:r>
    </w:p>
    <w:p w:rsidR="00CF12B1" w:rsidRPr="00CF12B1" w:rsidRDefault="00CF12B1" w:rsidP="00CF12B1">
      <w:pPr>
        <w:numPr>
          <w:ilvl w:val="1"/>
          <w:numId w:val="25"/>
        </w:num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kern w:val="28"/>
          <w:sz w:val="32"/>
          <w:szCs w:val="32"/>
        </w:rPr>
      </w:pPr>
      <w:r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 xml:space="preserve">วิธีการสอน 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การวิเคราะห์แบบวิภาษวิธี (</w:t>
      </w:r>
      <w:r w:rsidRPr="00CF12B1">
        <w:rPr>
          <w:rFonts w:ascii="TH Sarabun New" w:eastAsia="Calibri" w:hAnsi="TH Sarabun New" w:cs="TH Sarabun New"/>
          <w:sz w:val="32"/>
          <w:szCs w:val="32"/>
        </w:rPr>
        <w:t>Dialectics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 ในประเด็นวิกฤติด้าน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สิทธิเด็ก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การเรียนรู้โดยการปฏิสัมพันธ์เชิงปฏิบัติการ (</w:t>
      </w:r>
      <w:r w:rsidRPr="00CF12B1">
        <w:rPr>
          <w:rFonts w:ascii="TH Sarabun New" w:eastAsia="Calibri" w:hAnsi="TH Sarabun New" w:cs="TH Sarabun New"/>
          <w:sz w:val="32"/>
          <w:szCs w:val="32"/>
        </w:rPr>
        <w:t>Interactive action Learn</w:t>
      </w:r>
      <w:bookmarkStart w:id="0" w:name="_GoBack"/>
      <w:bookmarkEnd w:id="0"/>
      <w:r w:rsidRPr="00CF12B1">
        <w:rPr>
          <w:rFonts w:ascii="TH Sarabun New" w:eastAsia="Calibri" w:hAnsi="TH Sarabun New" w:cs="TH Sarabun New"/>
          <w:sz w:val="32"/>
          <w:szCs w:val="32"/>
        </w:rPr>
        <w:t>ing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การใช้กรณีศึกษา (</w:t>
      </w:r>
      <w:r w:rsidRPr="00CF12B1">
        <w:rPr>
          <w:rFonts w:ascii="TH Sarabun New" w:eastAsia="Calibri" w:hAnsi="TH Sarabun New" w:cs="TH Sarabun New"/>
          <w:sz w:val="32"/>
          <w:szCs w:val="32"/>
        </w:rPr>
        <w:t>Case study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4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เข้าร่วมกิจกรรมเสริมความเป็นครู</w:t>
      </w:r>
    </w:p>
    <w:p w:rsidR="00CF12B1" w:rsidRPr="00CF12B1" w:rsidRDefault="00CF12B1" w:rsidP="00CF12B1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 New" w:eastAsia="BrowalliaNew-Bold" w:hAnsi="TH Sarabun New" w:cs="TH Sarabun New"/>
          <w:sz w:val="10"/>
          <w:szCs w:val="10"/>
        </w:rPr>
      </w:pPr>
    </w:p>
    <w:p w:rsidR="00CF12B1" w:rsidRPr="00CF12B1" w:rsidRDefault="00CF12B1" w:rsidP="00CF12B1">
      <w:pPr>
        <w:numPr>
          <w:ilvl w:val="1"/>
          <w:numId w:val="25"/>
        </w:num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kern w:val="28"/>
          <w:sz w:val="32"/>
          <w:szCs w:val="32"/>
        </w:rPr>
      </w:pPr>
      <w:r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วิธีการประเมินผล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ผลการวิเคราะห์แบบวิภาษวิธี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ประเมินจากกลุ่มเพื่อน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ผลการวิเคราะห์กรณีศึกษา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644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4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การเข้าร่วมกิจกรรมเสริมความเป็นครู</w:t>
      </w:r>
    </w:p>
    <w:p w:rsidR="00CF12B1" w:rsidRPr="00CF12B1" w:rsidRDefault="00CF12B1" w:rsidP="00CF12B1">
      <w:pPr>
        <w:tabs>
          <w:tab w:val="left" w:pos="993"/>
        </w:tabs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18"/>
          <w:szCs w:val="18"/>
          <w:cs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ความรู้</w:t>
      </w:r>
    </w:p>
    <w:p w:rsidR="00CF12B1" w:rsidRPr="00CF12B1" w:rsidRDefault="00CF12B1" w:rsidP="00CF12B1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sz w:val="32"/>
          <w:szCs w:val="32"/>
        </w:rPr>
        <w:tab/>
        <w:t>2</w:t>
      </w:r>
      <w:r w:rsidRPr="00CF12B1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Pr="00CF12B1">
        <w:rPr>
          <w:rFonts w:ascii="TH Sarabun New" w:eastAsia="BrowalliaNew-Bold" w:hAnsi="TH Sarabun New" w:cs="TH Sarabun New"/>
          <w:sz w:val="32"/>
          <w:szCs w:val="32"/>
        </w:rPr>
        <w:t>1</w:t>
      </w:r>
      <w:r w:rsidRPr="00CF12B1">
        <w:rPr>
          <w:rFonts w:ascii="TH Sarabun New" w:eastAsia="BrowalliaNew-Bold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ความรู้ที่ต้องได้รับ</w:t>
      </w:r>
    </w:p>
    <w:p w:rsidR="00CF12B1" w:rsidRPr="00CF12B1" w:rsidRDefault="00CF12B1" w:rsidP="00E517E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ตระหนักรู้หลักการและทฤษฎี ในองค์ความรู้ที่เกี่ยวข้องอย่างบูรณาการทั้งข้ามศาสตร์และโลกแห่งความเป็นจริง</w:t>
      </w:r>
    </w:p>
    <w:p w:rsidR="00CF12B1" w:rsidRPr="00CF12B1" w:rsidRDefault="00CF12B1" w:rsidP="00E517E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มีความเข้าใจความก้าวหน้าของความรู้เฉพาะด้านในสาขาวิชาที่จะสอนอย่างลึกซึ้ง ตระหนักถึงความสำคัญของงานวิจัย และการวิจัยในการต่อยอดการเรียนรู้</w:t>
      </w:r>
    </w:p>
    <w:p w:rsidR="00CF12B1" w:rsidRPr="00CF12B1" w:rsidRDefault="00CF12B1" w:rsidP="00E517EE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สามารถคิดวิเคราะห์ สังเคราะห์ ประเมินค่าองค์ความรู้และสามารถนำไปประยุกต์ใช้ในการปฏิบัติงานวิชาชีพครูอย่างมีประสิทธิภาพ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09"/>
        <w:contextualSpacing/>
        <w:jc w:val="thaiDistribute"/>
        <w:rPr>
          <w:rFonts w:ascii="TH Sarabun New" w:eastAsia="Calibri" w:hAnsi="TH Sarabun New" w:cs="TH Sarabun New"/>
          <w:sz w:val="10"/>
          <w:szCs w:val="10"/>
          <w:cs/>
        </w:rPr>
      </w:pPr>
    </w:p>
    <w:p w:rsidR="00CF12B1" w:rsidRPr="00CF12B1" w:rsidRDefault="00CF12B1" w:rsidP="00CF12B1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sz w:val="32"/>
          <w:szCs w:val="32"/>
        </w:rPr>
        <w:t>2</w:t>
      </w:r>
      <w:r w:rsidRPr="00CF12B1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Pr="00CF12B1">
        <w:rPr>
          <w:rFonts w:ascii="TH Sarabun New" w:eastAsia="BrowalliaNew-Bold" w:hAnsi="TH Sarabun New" w:cs="TH Sarabun New"/>
          <w:sz w:val="32"/>
          <w:szCs w:val="32"/>
        </w:rPr>
        <w:t xml:space="preserve">2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วิธีการสอน</w:t>
      </w:r>
      <w:r w:rsidRPr="00CF12B1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วิเคราะห์ สังเคราะห์ องค์ความรู้และการเรียนรู้แบบสืบสวน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2)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ทบทวนวรรณกรรมและสรุปองค์ความรู้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3)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วิเคราะห์แบบวิภาษวิธี  เกี่ยวกับประเด็นวิกฤติขององค์ความรู้และทฤษฎี</w:t>
      </w:r>
    </w:p>
    <w:p w:rsidR="00E517EE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4)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การเรียนรู้แบบร่วมมือ (</w:t>
      </w:r>
      <w:r w:rsidRPr="00CF12B1">
        <w:rPr>
          <w:rFonts w:ascii="TH Sarabun New" w:eastAsia="Calibri" w:hAnsi="TH Sarabun New" w:cs="TH Sarabun New"/>
          <w:sz w:val="32"/>
          <w:szCs w:val="32"/>
        </w:rPr>
        <w:t>Collaborative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CF12B1">
        <w:rPr>
          <w:rFonts w:ascii="TH Sarabun New" w:eastAsia="Calibri" w:hAnsi="TH Sarabun New" w:cs="TH Sarabun New"/>
          <w:sz w:val="32"/>
          <w:szCs w:val="32"/>
        </w:rPr>
        <w:t>Learning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 เพื่อประยุกต์และประเมินค่าองค์ความรู้ในสถานการณ์จริง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5)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เข้าร่วมกิจกรรมเสริมความเป็นครู</w:t>
      </w:r>
    </w:p>
    <w:p w:rsidR="00CF12B1" w:rsidRPr="00CF12B1" w:rsidRDefault="00CF12B1" w:rsidP="00CF12B1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 New" w:eastAsia="BrowalliaNew-Bold" w:hAnsi="TH Sarabun New" w:cs="TH Sarabun New"/>
          <w:sz w:val="10"/>
          <w:szCs w:val="10"/>
        </w:rPr>
      </w:pPr>
    </w:p>
    <w:p w:rsidR="00CF12B1" w:rsidRPr="00CF12B1" w:rsidRDefault="00CF12B1" w:rsidP="00CF12B1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sz w:val="32"/>
          <w:szCs w:val="32"/>
        </w:rPr>
        <w:lastRenderedPageBreak/>
        <w:t>2</w:t>
      </w:r>
      <w:r w:rsidRPr="00CF12B1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Pr="00CF12B1">
        <w:rPr>
          <w:rFonts w:ascii="TH Sarabun New" w:eastAsia="BrowalliaNew-Bold" w:hAnsi="TH Sarabun New" w:cs="TH Sarabun New"/>
          <w:sz w:val="32"/>
          <w:szCs w:val="32"/>
        </w:rPr>
        <w:t xml:space="preserve">3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วิธีการประเมินผล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ประเมินผลจากการวิเคราะห์ สังเคราะห์องค์ความรู้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2)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ประเมินผลจากการทบทวนวรรณกรรมและสรุปองค์ความรู้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3)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ประเมินผลจากการวิเคราะห์แบบวิภาษวิธี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4)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ประเมินผลจากการการเรียนรู้แบบร่วมมือ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5)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ประเมินผลจากการเข้าร่วมกิจกรรมเสริมความเป็นครู</w:t>
      </w:r>
    </w:p>
    <w:p w:rsidR="00CF12B1" w:rsidRPr="00CF12B1" w:rsidRDefault="00CF12B1" w:rsidP="00CF12B1">
      <w:pPr>
        <w:tabs>
          <w:tab w:val="left" w:pos="993"/>
        </w:tabs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18"/>
          <w:szCs w:val="18"/>
          <w:cs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ทักษะทางปัญญา</w:t>
      </w:r>
    </w:p>
    <w:p w:rsidR="00CF12B1" w:rsidRPr="00CF12B1" w:rsidRDefault="00E517EE" w:rsidP="00CF12B1">
      <w:p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kern w:val="28"/>
          <w:sz w:val="32"/>
          <w:szCs w:val="32"/>
          <w:cs/>
        </w:rPr>
      </w:pPr>
      <w:r>
        <w:rPr>
          <w:rFonts w:ascii="TH Sarabun New" w:eastAsia="Calibri" w:hAnsi="TH Sarabun New" w:cs="TH Sarabun New"/>
          <w:kern w:val="28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>3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.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 xml:space="preserve">1 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ทักษะทางปัญญา</w:t>
      </w:r>
    </w:p>
    <w:p w:rsidR="00CF12B1" w:rsidRPr="00CF12B1" w:rsidRDefault="00CF12B1" w:rsidP="00E517E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 สามารถคิดค้นหาข้อเท็จจริง ทำความเข้าใจ และประเมินข้อมูลสารสนเทศและแนวคิดจากแหล่งข้อมูลที่หลากหลาย เพื่อใช้ในการปฏิบัติงาน การวินิจฉัย แก้ปัญหา และทำการวิจัยเพื่อพัฒนางานและพัฒนาองค์ความรู้ได้ด้วยตนเอง</w:t>
      </w:r>
    </w:p>
    <w:p w:rsidR="00CF12B1" w:rsidRPr="00CF12B1" w:rsidRDefault="00CF12B1" w:rsidP="00E517E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2) สามารถคิดแก้ปัญหาที่มีความสลับซับซ้อน เสนอทางออก และนำไปสู่การแก้ไขได้อย่างสร้างสรรค์ โดยคำนึงถึงความรู้ทางภาคทฤษฎี ประสบการณ์ภาคปฏิบัติ และผลกระทบจากการตัดสินใจ</w:t>
      </w:r>
    </w:p>
    <w:p w:rsidR="00CF12B1" w:rsidRPr="00CF12B1" w:rsidRDefault="00CF12B1" w:rsidP="00E517E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3) มีความเป็นผู้นำทางปัญญาในการคิดพัฒนางานอย่างสร้างสรรค์ มีวิสัยทัศน์ และการพัฒนาศาสตร์ทางครุศาสตร์ รวมทั้งการพัฒนาทางวิชาชีพอย่างมีนวัตกรรม</w:t>
      </w:r>
    </w:p>
    <w:p w:rsidR="00CF12B1" w:rsidRPr="00CF12B1" w:rsidRDefault="00CF12B1" w:rsidP="00E517EE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4) การคิดวิเคราะห์ สังเคราะห์ ประเมินค่า และนำความรู้เกี่ยวกับแนวคิด ทฤษฎี และหลักการที่เกี่ยวข้องในศาสตร์สาขาวิชาการศึกษาปฐมวัยไปใช้ในการจัดการเรียนรู้ แก้ปัญหาการพัฒนาผู้เรียน และการวิจัยต่อยอดองค์ความรู้ มีความเป็นผู้นำในการปฏิบัติงานอย่างมีวิสัยทัศน์ในการพัฒนาการระดับการศึกษาปฐมวัย</w:t>
      </w:r>
      <w:r w:rsidRPr="00CF12B1">
        <w:rPr>
          <w:rFonts w:ascii="TH Sarabun New" w:eastAsia="Calibri" w:hAnsi="TH Sarabun New" w:cs="TH Sarabun New"/>
          <w:sz w:val="10"/>
          <w:szCs w:val="10"/>
          <w:cs/>
        </w:rPr>
        <w:t xml:space="preserve">             </w:t>
      </w:r>
    </w:p>
    <w:p w:rsidR="00CF12B1" w:rsidRPr="00CF12B1" w:rsidRDefault="00E517EE" w:rsidP="00CF12B1">
      <w:p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kern w:val="28"/>
          <w:sz w:val="32"/>
          <w:szCs w:val="32"/>
        </w:rPr>
      </w:pPr>
      <w:r>
        <w:rPr>
          <w:rFonts w:ascii="TH Sarabun New" w:eastAsia="Calibri" w:hAnsi="TH Sarabun New" w:cs="TH Sarabun New"/>
          <w:kern w:val="28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>3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.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>2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วิธีการสอน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การวิเคราะห์แบบวิภาษวิธี เกี่ยวกับประเด็นวิกฤติทางสังคม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ด้านสิทธิเด็ก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r w:rsidRPr="00CF12B1">
        <w:rPr>
          <w:rFonts w:ascii="TH Sarabun New" w:eastAsia="Calibri" w:hAnsi="TH Sarabun New" w:cs="TH Sarabun New"/>
          <w:sz w:val="32"/>
          <w:szCs w:val="32"/>
        </w:rPr>
        <w:t>Problem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CF12B1">
        <w:rPr>
          <w:rFonts w:ascii="TH Sarabun New" w:eastAsia="Calibri" w:hAnsi="TH Sarabun New" w:cs="TH Sarabun New"/>
          <w:sz w:val="32"/>
          <w:szCs w:val="32"/>
        </w:rPr>
        <w:t>Based Learning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นักศึกษาเข้าร่วมกิจกรรม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ส่งเสริมสิทธิเด็ก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เปิดโอกาสให้นักศึกษาแสดงความคิดเห็นแลกเปลี่ยนประสบการณ์และมีข้อคิดเห็นร่วมกัน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4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พิจารณาสาระของแนวคิดทฤษฎีเพื่อเชื่อมโยงไปสู่การมีส่วนร่วมและการแก้ปัญหาในชุมชน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i/>
          <w:iCs/>
          <w:sz w:val="10"/>
          <w:szCs w:val="10"/>
          <w:cs/>
        </w:rPr>
      </w:pPr>
      <w:r w:rsidRPr="00CF12B1">
        <w:rPr>
          <w:rFonts w:ascii="TH Sarabun New" w:eastAsia="Calibri" w:hAnsi="TH Sarabun New" w:cs="TH Sarabun New"/>
          <w:sz w:val="10"/>
          <w:szCs w:val="10"/>
          <w:cs/>
        </w:rPr>
        <w:t xml:space="preserve">             </w:t>
      </w:r>
    </w:p>
    <w:p w:rsidR="00CF12B1" w:rsidRPr="00CF12B1" w:rsidRDefault="00E517EE" w:rsidP="00CF12B1">
      <w:p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kern w:val="28"/>
          <w:sz w:val="32"/>
          <w:szCs w:val="32"/>
        </w:rPr>
      </w:pPr>
      <w:r>
        <w:rPr>
          <w:rFonts w:ascii="TH Sarabun New" w:eastAsia="Calibri" w:hAnsi="TH Sarabun New" w:cs="TH Sarabun New"/>
          <w:kern w:val="28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>3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.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>3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. วิธีการประเมินผล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ประเมินจากผลการวิเคราะห์แบบวิภาษวิธี เกี่ยวกับประเด็นวิกฤติทางวิชาการ วิชาชีพและทางสังคม (</w:t>
      </w:r>
      <w:r w:rsidRPr="00CF12B1">
        <w:rPr>
          <w:rFonts w:ascii="TH Sarabun New" w:eastAsia="Calibri" w:hAnsi="TH Sarabun New" w:cs="TH Sarabun New"/>
          <w:sz w:val="32"/>
          <w:szCs w:val="32"/>
        </w:rPr>
        <w:t>Problem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CF12B1">
        <w:rPr>
          <w:rFonts w:ascii="TH Sarabun New" w:eastAsia="Calibri" w:hAnsi="TH Sarabun New" w:cs="TH Sarabun New"/>
          <w:sz w:val="32"/>
          <w:szCs w:val="32"/>
        </w:rPr>
        <w:t>Based Learning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) 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ประเมินผลจากการอภิปรายในชั้นเรียน และการเข้าร่วมกิจกรรมเสริมความเป็นครู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ประเมินผลจากประสิทธิผลของการนำเสนอรายงาน ผลงาน</w:t>
      </w:r>
    </w:p>
    <w:p w:rsidR="00CF12B1" w:rsidRPr="00CF12B1" w:rsidRDefault="00CF12B1" w:rsidP="00CF12B1">
      <w:pPr>
        <w:tabs>
          <w:tab w:val="left" w:pos="993"/>
        </w:tabs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18"/>
          <w:szCs w:val="18"/>
          <w:cs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ทักษะความสัมพันธ์ระหว่างบุคคลและความรับผิดชอบ</w:t>
      </w:r>
    </w:p>
    <w:p w:rsidR="00CF12B1" w:rsidRPr="00CF12B1" w:rsidRDefault="00E517EE" w:rsidP="00CF12B1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</w:rPr>
        <w:tab/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>4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>1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เอาใจใส่ ช่วยเหลือ และเอื้อต่อการแก้ปัญหาในกลุ่มและระหว่างกลุ่มอย่างสร้างสรรค์ </w:t>
      </w:r>
    </w:p>
    <w:p w:rsidR="00CF12B1" w:rsidRPr="00CF12B1" w:rsidRDefault="00E517EE" w:rsidP="00CF12B1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</w:rPr>
        <w:tab/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>4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>2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</w:rPr>
        <w:t>วิธีการสอน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การเรียนแบบร่วมปฏิบัติการ (</w:t>
      </w:r>
      <w:r w:rsidRPr="00CF12B1">
        <w:rPr>
          <w:rFonts w:ascii="TH Sarabun New" w:eastAsia="Calibri" w:hAnsi="TH Sarabun New" w:cs="TH Sarabun New"/>
          <w:sz w:val="32"/>
          <w:szCs w:val="32"/>
        </w:rPr>
        <w:t>Participative Learning through action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2)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การเป็นผู้นำแบบมีส่วนร่วม (</w:t>
      </w:r>
      <w:r w:rsidRPr="00CF12B1">
        <w:rPr>
          <w:rFonts w:ascii="TH Sarabun New" w:eastAsia="Calibri" w:hAnsi="TH Sarabun New" w:cs="TH Sarabun New"/>
          <w:sz w:val="32"/>
          <w:szCs w:val="32"/>
        </w:rPr>
        <w:t>Shared Leadership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 ในการนำเสนองานวิชาการ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การเข้าร่วมกิจกรรมเสริม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ส่งเสริมสิทธิเด็ก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i/>
          <w:iCs/>
          <w:sz w:val="10"/>
          <w:szCs w:val="10"/>
          <w:cs/>
        </w:rPr>
      </w:pPr>
      <w:r w:rsidRPr="00CF12B1">
        <w:rPr>
          <w:rFonts w:ascii="TH Sarabun New" w:eastAsia="Calibri" w:hAnsi="TH Sarabun New" w:cs="TH Sarabun New"/>
          <w:sz w:val="10"/>
          <w:szCs w:val="10"/>
          <w:cs/>
        </w:rPr>
        <w:t xml:space="preserve">             </w:t>
      </w:r>
    </w:p>
    <w:p w:rsidR="00CF12B1" w:rsidRPr="00CF12B1" w:rsidRDefault="00E517EE" w:rsidP="00CF12B1">
      <w:pPr>
        <w:tabs>
          <w:tab w:val="left" w:pos="284"/>
          <w:tab w:val="left" w:pos="709"/>
        </w:tabs>
        <w:spacing w:after="0" w:line="240" w:lineRule="auto"/>
        <w:contextualSpacing/>
        <w:jc w:val="thaiDistribute"/>
        <w:rPr>
          <w:rFonts w:ascii="TH Sarabun New" w:eastAsia="BrowalliaNew-Bold" w:hAnsi="TH Sarabun New" w:cs="TH Sarabun New"/>
          <w:sz w:val="32"/>
          <w:szCs w:val="32"/>
        </w:rPr>
      </w:pPr>
      <w:r>
        <w:rPr>
          <w:rFonts w:ascii="TH Sarabun New" w:eastAsia="BrowalliaNew-Bold" w:hAnsi="TH Sarabun New" w:cs="TH Sarabun New"/>
          <w:sz w:val="32"/>
          <w:szCs w:val="32"/>
        </w:rPr>
        <w:lastRenderedPageBreak/>
        <w:tab/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>4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>3</w:t>
      </w:r>
      <w:r w:rsidR="00CF12B1" w:rsidRPr="00CF12B1">
        <w:rPr>
          <w:rFonts w:ascii="TH Sarabun New" w:eastAsia="BrowalliaNew-Bold" w:hAnsi="TH Sarabun New" w:cs="TH Sarabun New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</w:rPr>
        <w:t>วิธีการประเมินผล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ผลการเรียนแบบร่วมมือ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2)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ผลการศึกษาค้นคว้า การแก้โจทย์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3)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ผลการนำเสนองานกลุ่ม และการเป็นผู้นำในการอภิปราย ซักถาม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4)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การเข้าร่วมกิจกรรม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ส่งเสริมสิทธิเด็ก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CF12B1" w:rsidRPr="00CF12B1" w:rsidRDefault="00CF12B1" w:rsidP="00CF12B1">
      <w:pPr>
        <w:tabs>
          <w:tab w:val="left" w:pos="993"/>
        </w:tabs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18"/>
          <w:szCs w:val="18"/>
          <w:cs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5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ทักษะการวิเคราะห์เชิงตัวเลข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การสื่อสาร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และการใช้เทคโนโลยีสารสนเทศ</w:t>
      </w:r>
    </w:p>
    <w:p w:rsidR="00CF12B1" w:rsidRPr="00CF12B1" w:rsidRDefault="00E517EE" w:rsidP="00E517E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 New" w:eastAsia="Calibri" w:hAnsi="TH Sarabun New" w:cs="TH Sarabun New"/>
          <w:kern w:val="28"/>
          <w:sz w:val="32"/>
          <w:szCs w:val="32"/>
        </w:rPr>
      </w:pPr>
      <w:r>
        <w:rPr>
          <w:rFonts w:ascii="TH Sarabun New" w:eastAsia="Calibri" w:hAnsi="TH Sarabun New" w:cs="TH Sarabun New"/>
          <w:kern w:val="28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>5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.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>1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สามารถใช้เทคโนโลยีสารสนเทศในการสืบค้น ศึกษาค้นคว้าด้วยตนเอง ติดต่อสื่อสารและนำเสนอข้อมูลในการอภิปรายหรือรายงาน และในชีวิตประจำวันได้ ได้อย่างมีประสิทธิภาพ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มีทักษะการวิเคราะห์เชิงตัวเลขที่เกี่ยวข้องได้อย่างเหมาะสม 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i/>
          <w:iCs/>
          <w:sz w:val="10"/>
          <w:szCs w:val="10"/>
          <w:cs/>
        </w:rPr>
      </w:pPr>
      <w:r w:rsidRPr="00CF12B1">
        <w:rPr>
          <w:rFonts w:ascii="TH Sarabun New" w:eastAsia="Calibri" w:hAnsi="TH Sarabun New" w:cs="TH Sarabun New"/>
          <w:sz w:val="10"/>
          <w:szCs w:val="10"/>
          <w:cs/>
        </w:rPr>
        <w:t xml:space="preserve">             </w:t>
      </w:r>
    </w:p>
    <w:p w:rsidR="00CF12B1" w:rsidRPr="00CF12B1" w:rsidRDefault="00E517EE" w:rsidP="00CF12B1">
      <w:p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kern w:val="28"/>
          <w:sz w:val="32"/>
          <w:szCs w:val="32"/>
        </w:rPr>
      </w:pPr>
      <w:r>
        <w:rPr>
          <w:rFonts w:ascii="TH Sarabun New" w:eastAsia="Calibri" w:hAnsi="TH Sarabun New" w:cs="TH Sarabun New"/>
          <w:kern w:val="28"/>
          <w:sz w:val="32"/>
          <w:szCs w:val="32"/>
        </w:rPr>
        <w:tab/>
        <w:t>5</w:t>
      </w:r>
      <w:r>
        <w:rPr>
          <w:rFonts w:ascii="TH Sarabun New" w:eastAsia="Calibri" w:hAnsi="TH Sarabun New" w:cs="TH Sarabun New"/>
          <w:kern w:val="28"/>
          <w:sz w:val="32"/>
          <w:szCs w:val="32"/>
          <w:cs/>
        </w:rPr>
        <w:t>.</w:t>
      </w:r>
      <w:r>
        <w:rPr>
          <w:rFonts w:ascii="TH Sarabun New" w:eastAsia="Calibri" w:hAnsi="TH Sarabun New" w:cs="TH Sarabun New"/>
          <w:kern w:val="28"/>
          <w:sz w:val="32"/>
          <w:szCs w:val="32"/>
        </w:rPr>
        <w:t xml:space="preserve">2 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วิธีการสอน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การติดตามวิเคราะห์ และนำเสนอรายงานประเด็นสำคัญด้าน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สิทธิเด็ก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จากข่าวหรือแหล่งเรียนรู้ที่หลากหลาย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แลกเปลี่ยนความคิดเห็นและประสบการณ์ในชั้นเรียน นอกชั้นเรียน ระหว่างผู้เรียนและผู้สอน และผู้เกี่ยวข้องอื่นๆ ค้นคว้าและนำเสนอรายงานประเด็นสำคัญ ด้านการศึกษา โดยใช้เทคโนโลยีสารสนเทศ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จัดทำรายงานกลุ่ม โดยรวบรวมข้อมูลจากเอกสารตามแหล่งข้อมูลเทคโนโลยีสารสนเทศและการสื่อสารหลากหลายและเหมาะสม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4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จัดประสบการณ์ให้ผู้เรียนนำเสนอผลงานโดยใช้เทคโนโลยีสารสนเทศ ใช้เทคโนโลยีสารสนเทศทางคณิตศาสตร์และสถิติ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5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นำเสนอรายงานและอภิปรายสถานการณ์ โดยส่งเสริมให้ใช้เทคโนโลยีสารสนเทศ และนวัตกรรมที่หลากหลายและเหมาะสมร่วมกันในชั้นเรียน และภายนอกชั้นเรียน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i/>
          <w:iCs/>
          <w:sz w:val="10"/>
          <w:szCs w:val="10"/>
          <w:cs/>
        </w:rPr>
      </w:pPr>
      <w:r w:rsidRPr="00CF12B1">
        <w:rPr>
          <w:rFonts w:ascii="TH Sarabun New" w:eastAsia="Calibri" w:hAnsi="TH Sarabun New" w:cs="TH Sarabun New"/>
          <w:sz w:val="10"/>
          <w:szCs w:val="10"/>
          <w:cs/>
        </w:rPr>
        <w:t xml:space="preserve">             </w:t>
      </w:r>
    </w:p>
    <w:p w:rsidR="00CF12B1" w:rsidRPr="00CF12B1" w:rsidRDefault="00E517EE" w:rsidP="00CF12B1">
      <w:pPr>
        <w:tabs>
          <w:tab w:val="left" w:pos="709"/>
        </w:tabs>
        <w:spacing w:after="0" w:line="240" w:lineRule="auto"/>
        <w:jc w:val="thaiDistribute"/>
        <w:rPr>
          <w:rFonts w:ascii="TH Sarabun New" w:eastAsia="Calibri" w:hAnsi="TH Sarabun New" w:cs="TH Sarabun New"/>
          <w:kern w:val="28"/>
          <w:sz w:val="32"/>
          <w:szCs w:val="32"/>
        </w:rPr>
      </w:pPr>
      <w:r>
        <w:rPr>
          <w:rFonts w:ascii="TH Sarabun New" w:eastAsia="Calibri" w:hAnsi="TH Sarabun New" w:cs="TH Sarabun New"/>
          <w:kern w:val="28"/>
          <w:sz w:val="32"/>
          <w:szCs w:val="32"/>
        </w:rPr>
        <w:tab/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>5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.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</w:rPr>
        <w:t xml:space="preserve">3 </w:t>
      </w:r>
      <w:r w:rsidR="00CF12B1" w:rsidRPr="00CF12B1">
        <w:rPr>
          <w:rFonts w:ascii="TH Sarabun New" w:eastAsia="Calibri" w:hAnsi="TH Sarabun New" w:cs="TH Sarabun New"/>
          <w:kern w:val="28"/>
          <w:sz w:val="32"/>
          <w:szCs w:val="32"/>
          <w:cs/>
        </w:rPr>
        <w:t>วิธีการประเมินผล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ประเมินผลจากการติดตามวิเคราะห์ และนำเสนอรายงานประเด็นสำคัญด้านการศึกษา 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ประเมินผลจากการค้นคว้าและนำเสนอรายงานประเด็นสำคัญ ด้านการศึกษา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ประเมินผลจากการเข้าร่วมกิจกรรมเสริมความเป็นครู    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4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ประเมินจากการอภิปรายร่วมกันในชั้นเรียน และประสิทธิผลของการแลกเปลี่ยนข้อคิดเห็น ประสบการณ์ และรายงานกลุ่ม 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5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ประเมินผลจากความสามารถในการใช้เทคโนโลยีสารสนเทศ และความสามารถในการใช้ทักษะทางคณิตศาสตร์และสถิติที่เกี่ยวข้องเพื่ออธิบาย อภิปราย และนำเสนอผลงานได้อย่างเหมาะสม</w:t>
      </w:r>
    </w:p>
    <w:p w:rsidR="00CF12B1" w:rsidRPr="00CF12B1" w:rsidRDefault="00CF12B1" w:rsidP="00CF12B1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Calibri" w:hAnsi="TH Sarabun New" w:cs="TH Sarabun New"/>
          <w:b/>
          <w:bCs/>
          <w:sz w:val="32"/>
          <w:szCs w:val="32"/>
        </w:rPr>
        <w:t>6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. ทักษะการจัดการเรียนรู้</w:t>
      </w:r>
    </w:p>
    <w:p w:rsidR="00CF12B1" w:rsidRPr="00CF12B1" w:rsidRDefault="00CF12B1" w:rsidP="00E517EE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   </w:t>
      </w:r>
      <w:r w:rsidRPr="00CF12B1">
        <w:rPr>
          <w:rFonts w:ascii="TH Sarabun New" w:eastAsia="Calibri" w:hAnsi="TH Sarabun New" w:cs="TH Sarabun New"/>
          <w:sz w:val="32"/>
          <w:szCs w:val="32"/>
        </w:rPr>
        <w:t>6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CF12B1">
        <w:rPr>
          <w:rFonts w:ascii="TH Sarabun New" w:eastAsia="Calibri" w:hAnsi="TH Sarabun New" w:cs="TH Sarabun New"/>
          <w:sz w:val="32"/>
          <w:szCs w:val="32"/>
        </w:rPr>
        <w:t xml:space="preserve">1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ผลการเรียนรู้ด้านทักษะการจัดการเรียนรู้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มีความสามารถในการจัดการเรียนรู้อย่างสร้างสรรค์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ภายใต้บริบทของชุมชน</w:t>
      </w:r>
    </w:p>
    <w:p w:rsidR="00CF12B1" w:rsidRPr="00CF12B1" w:rsidRDefault="00CF12B1" w:rsidP="00E517EE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i/>
          <w:iCs/>
          <w:sz w:val="10"/>
          <w:szCs w:val="10"/>
          <w:cs/>
        </w:rPr>
      </w:pPr>
      <w:r w:rsidRPr="00CF12B1">
        <w:rPr>
          <w:rFonts w:ascii="TH Sarabun New" w:eastAsia="Calibri" w:hAnsi="TH Sarabun New" w:cs="TH Sarabun New"/>
          <w:sz w:val="10"/>
          <w:szCs w:val="10"/>
          <w:cs/>
        </w:rPr>
        <w:t xml:space="preserve">             </w:t>
      </w:r>
    </w:p>
    <w:p w:rsidR="00CF12B1" w:rsidRPr="00CF12B1" w:rsidRDefault="00CF12B1" w:rsidP="00E517EE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 </w:t>
      </w:r>
      <w:r w:rsidRPr="00CF12B1">
        <w:rPr>
          <w:rFonts w:ascii="TH Sarabun New" w:eastAsia="Calibri" w:hAnsi="TH Sarabun New" w:cs="TH Sarabun New"/>
          <w:sz w:val="32"/>
          <w:szCs w:val="32"/>
        </w:rPr>
        <w:t>6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วิธีการสอน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จัดการเรียนรู้อย่างสร้างสรรค์ โดยใช้สื่อเทคโนโลยีสารสนเทศและนวัตกรรม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การเข้าร่วมกิจกรรมเสริม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สิทธิเด็ก</w:t>
      </w:r>
    </w:p>
    <w:p w:rsidR="00CF12B1" w:rsidRPr="00CF12B1" w:rsidRDefault="00CF12B1" w:rsidP="00E517EE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i/>
          <w:iCs/>
          <w:sz w:val="10"/>
          <w:szCs w:val="10"/>
          <w:cs/>
        </w:rPr>
      </w:pPr>
      <w:r w:rsidRPr="00CF12B1">
        <w:rPr>
          <w:rFonts w:ascii="TH Sarabun New" w:eastAsia="Calibri" w:hAnsi="TH Sarabun New" w:cs="TH Sarabun New"/>
          <w:sz w:val="10"/>
          <w:szCs w:val="10"/>
          <w:cs/>
        </w:rPr>
        <w:t xml:space="preserve">             </w:t>
      </w:r>
    </w:p>
    <w:p w:rsidR="00CF12B1" w:rsidRPr="00CF12B1" w:rsidRDefault="00CF12B1" w:rsidP="00E517EE">
      <w:pPr>
        <w:tabs>
          <w:tab w:val="left" w:pos="284"/>
          <w:tab w:val="left" w:pos="709"/>
          <w:tab w:val="left" w:pos="993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 xml:space="preserve">     6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.3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วิธีการประเมินผล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ผลงานการประยุกต์ใช้ความรู้ในการจัดการเรียนรู้อย่างสร้างสรรค์ และมีนวัตกรรมในสถานศึกษา</w:t>
      </w:r>
    </w:p>
    <w:p w:rsidR="00CF12B1" w:rsidRPr="00CF12B1" w:rsidRDefault="00CF12B1" w:rsidP="00E517EE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</w:rPr>
        <w:lastRenderedPageBreak/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การเข้าร่วมกิจกรรม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ส่งเสริมสิทธิเด็ก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หมวดที่</w:t>
      </w:r>
      <w:r w:rsidRPr="00CF12B1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 5 </w:t>
      </w: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แผนการสอนและการประเมินผล</w:t>
      </w:r>
    </w:p>
    <w:p w:rsidR="00CF12B1" w:rsidRPr="00CF12B1" w:rsidRDefault="00CF12B1" w:rsidP="00CF12B1">
      <w:pPr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CF12B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Style w:val="11"/>
        <w:tblW w:w="10207" w:type="dxa"/>
        <w:tblInd w:w="-318" w:type="dxa"/>
        <w:tblLook w:val="04A0" w:firstRow="1" w:lastRow="0" w:firstColumn="1" w:lastColumn="0" w:noHBand="0" w:noVBand="1"/>
      </w:tblPr>
      <w:tblGrid>
        <w:gridCol w:w="915"/>
        <w:gridCol w:w="2153"/>
        <w:gridCol w:w="849"/>
        <w:gridCol w:w="5111"/>
        <w:gridCol w:w="1179"/>
      </w:tblGrid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ปฐมนิเทศ วิธีการเรียน ศึกษาและทำความเข้าใจคำอธิบายรายวิชา พร้อมทั้งหลักเกณฑ์การประเมินผล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ความเป็นมา  ความหมาย ความสำคัญ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ของสิทธิมนุษยชน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6251E8">
            <w:pPr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55" w:firstLine="415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แนะนำผู้สอน ศึกษาคำอธิบายรายวิชา เกณฑ์การประเมิน </w:t>
            </w:r>
          </w:p>
          <w:p w:rsidR="00CF12B1" w:rsidRPr="00CF12B1" w:rsidRDefault="00CF12B1" w:rsidP="006251E8">
            <w:pPr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55" w:firstLine="415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 และแนะนำแหล่งเรียนรู้</w:t>
            </w:r>
          </w:p>
          <w:p w:rsidR="00CF12B1" w:rsidRPr="00CF12B1" w:rsidRDefault="00CF12B1" w:rsidP="006251E8">
            <w:pPr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55" w:firstLine="415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ชี้แจงการมอบหมายงานเดี่ยวและงานกลุ่ม </w:t>
            </w:r>
          </w:p>
          <w:p w:rsidR="00CF12B1" w:rsidRPr="00CF12B1" w:rsidRDefault="00CF12B1" w:rsidP="006251E8">
            <w:pPr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55" w:firstLine="415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ศึกษาเนื้อหา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สืบค้น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เกี่ยวกับความเป็นมา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ความหมา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ย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ความสำคัญ 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จากแหล่งเรียนรู้อิเล็กโทรนิก</w:t>
            </w:r>
          </w:p>
          <w:p w:rsidR="00CF12B1" w:rsidRPr="00CF12B1" w:rsidRDefault="00CF12B1" w:rsidP="006251E8">
            <w:pPr>
              <w:numPr>
                <w:ilvl w:val="0"/>
                <w:numId w:val="37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55" w:firstLine="415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ให้เขียนบันทึกสะท้อน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คิดจากการ ความหมาย ความสำคัญ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ความเป็นมา 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จากการดูวีดิทัศน์สิทธิมนุษยชน 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เลือก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ใช้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 xml:space="preserve"> App 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ที่เหมาะสม</w:t>
            </w:r>
          </w:p>
          <w:p w:rsidR="00CF12B1" w:rsidRPr="00CF12B1" w:rsidRDefault="00CF12B1" w:rsidP="00CF12B1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วีดิทัศน์ วีดิทัศน์สิทธิมนุษยชน </w:t>
            </w:r>
          </w:p>
          <w:p w:rsidR="00CF12B1" w:rsidRPr="00CF12B1" w:rsidRDefault="00CF12B1" w:rsidP="00CF12B1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https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://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www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youtube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com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watch?v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e6pPp5qZNbs</w:t>
            </w:r>
          </w:p>
          <w:p w:rsidR="00CF12B1" w:rsidRPr="00CF12B1" w:rsidRDefault="00CF12B1" w:rsidP="00CF12B1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บทความ งานวิจัย กรณีศึกษา ข่าว วีดิทัศน์ ที่เกี่ยวข้องกับความหมาย ความสำคัญของสิทธิ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มนุษยชน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153" w:type="dxa"/>
          </w:tcPr>
          <w:p w:rsidR="00CF12B1" w:rsidRPr="00CF12B1" w:rsidRDefault="00CF12B1" w:rsidP="00E517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หลักการ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แนวคิดตามหลักสิทธิ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มนุษยชน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contextualSpacing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</w:t>
            </w:r>
            <w:r w:rsidRPr="00CF12B1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ศึกษา สืบค้น</w:t>
            </w:r>
            <w:r w:rsidRPr="00CF12B1"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 xml:space="preserve"> ข้อมูลสารสนเทศ</w:t>
            </w:r>
            <w:r w:rsidRPr="00CF12B1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เกี่ยวกับ</w:t>
            </w:r>
            <w:r w:rsidRPr="00CF12B1"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 xml:space="preserve">แนวคิดหลักการ สิทธิมนุษยชน 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eastAsia="Arial Unicode MS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CF12B1"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แบ่งกลุ่ม</w:t>
            </w:r>
            <w:r w:rsidRPr="00CF12B1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ร่วมกัน</w:t>
            </w:r>
            <w:r w:rsidRPr="00CF12B1"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สรุปและวิเคราะห์</w:t>
            </w:r>
            <w:r w:rsidRPr="00CF12B1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 xml:space="preserve">ทำความเข้าใจเกี่ยวกับแนวคิดพื้นฐานตามหลักสิทธิมนุษยชน 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eastAsia="Arial Unicode MS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 xml:space="preserve">3. นำเสนอเป็น </w:t>
            </w:r>
            <w:r w:rsidRPr="00CF12B1">
              <w:rPr>
                <w:rFonts w:ascii="TH Sarabun New" w:eastAsia="Arial Unicode MS" w:hAnsi="TH Sarabun New" w:cs="TH Sarabun New"/>
                <w:sz w:val="32"/>
                <w:szCs w:val="32"/>
              </w:rPr>
              <w:t>Mind Mapping</w:t>
            </w:r>
          </w:p>
          <w:p w:rsidR="00CF12B1" w:rsidRPr="00CF12B1" w:rsidRDefault="00CF12B1" w:rsidP="00CF12B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 w:hint="cs"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317"/>
              </w:tabs>
              <w:autoSpaceDE w:val="0"/>
              <w:autoSpaceDN w:val="0"/>
              <w:adjustRightInd w:val="0"/>
              <w:ind w:right="18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Cs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CF12B1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ind w:right="-88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CF12B1"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บทความ งานวิจัย กรณีศึกษา</w:t>
            </w:r>
            <w:r w:rsidRPr="00CF12B1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 xml:space="preserve"> </w:t>
            </w:r>
            <w:r w:rsidRPr="00CF12B1"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 xml:space="preserve">ข่าว </w:t>
            </w:r>
            <w:r w:rsidRPr="00CF12B1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 xml:space="preserve"> 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วีดิทัศน์ </w:t>
            </w:r>
            <w:r w:rsidRPr="00CF12B1">
              <w:rPr>
                <w:rFonts w:ascii="TH Sarabun New" w:eastAsia="Arial Unicode MS" w:hAnsi="TH Sarabun New" w:cs="TH Sarabun New" w:hint="cs"/>
                <w:sz w:val="32"/>
                <w:szCs w:val="32"/>
                <w:cs/>
              </w:rPr>
              <w:t>ที่เกี่ยวข้องกับ</w:t>
            </w:r>
            <w:r w:rsidRPr="00CF12B1">
              <w:rPr>
                <w:rFonts w:ascii="TH Sarabun New" w:eastAsia="Arial Unicode MS" w:hAnsi="TH Sarabun New" w:cs="TH Sarabun New"/>
                <w:sz w:val="32"/>
                <w:szCs w:val="32"/>
                <w:cs/>
              </w:rPr>
              <w:t>แนวคิดพื้นฐานตามหลักสิทธิมนุษยชน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153" w:type="dxa"/>
          </w:tcPr>
          <w:p w:rsidR="00CF12B1" w:rsidRPr="00CF12B1" w:rsidRDefault="00CF12B1" w:rsidP="00E517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พันธกรณีระหว่างประเทศด้านสิทธิมนุษยชน 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ศึกษา สืบค้น ข้อมูลสารสนเทศเกี่ยวกับพันธกรณีระหว่างประเทศด้านสิทธิมนุษยชน 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แบ่งกลุ่มร่วมกันสรุปและวิเคราะห์ทำความเข้าใจเกี่ยวกับพันธกรณีระหว่างประเทศด้านสิทธิมนุษยชน 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นำเสนอเป็น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Mind Mapping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 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2. บทความ งานวิจัย กรณีศึกษา ข่าว  วีดิทัศน์ ที่เกี่ยวข้องกับพันธกรณีระหว่างประเทศด้านสิทธิมนุษยชน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153" w:type="dxa"/>
          </w:tcPr>
          <w:p w:rsidR="00CF12B1" w:rsidRPr="00CF12B1" w:rsidRDefault="00CF12B1" w:rsidP="00E517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กฎหมายที่เกี่ยวข้องกับสิทธิเด็ก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ศึกษา สืบค้นและทำความเข้าใจเกี่ยวกับกฎหมายที่เกี่ยวข้องกับสิทธิเด็ก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แบ่งกลุ่มร่วมกันวิเคราะห์ความสำคัญและแนวทางในการกฎหมายที่เกี่ยวข้องกับสิทธิเด็ก 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นำเสนอเป็น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Mind Mapping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อภิปราย สรุปความเข้าใจกฎหมายที่เกี่ยวข้องกับสิทธิเด็ก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 สังเคราะห์กฏหมาย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ไปสู่การปฏิบัติ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ต่อเด็ก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บทความ งานวิจัย กรณีศึกษา ข่าว วีดิทัศน์ ที่เกี่ยวข้อง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กฎหมายที่เกี่ยวข้องกับสิทธิเด็ก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-การเลี้ยงดูเด็กตามหลักพัฒนาการ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-การจัดกิจกรรมบนพื้นฐานพหุวัฒนธรรม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-การเคารพสิทธิและเสรีภาพของเด็ก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นักศึกษานำเสนอร่างโครงการ เรื่อง สิทธิของหนู เลี้ยงดูอย่างเข้าใจ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โดยใช้แอปพริเคชั่น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อนุสัญญาว่าด้วยสิทธิเด็ก</w:t>
            </w:r>
          </w:p>
          <w:p w:rsidR="00CF12B1" w:rsidRPr="00CF12B1" w:rsidRDefault="00CF12B1" w:rsidP="00E517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ความเป็นมา ความสำคัญ 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 ศึกษา สืบค้น ข้อมูลสารสนเทศเกี่ยวกับอนุสัญญาว่าด้วยสิทธิเด็ก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แบ่งกลุ่มร่วมกันสรุปและวิเคราะห์ทำความเข้าใจเกี่ยวกับแนวคิดอนุสัญญาว่าด้วยสิทธิเด็กโดยใช้เทคโนโลยีสารสนเทศ นำเสนอเป็น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Mind Mapping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รูปแบบการสอนที่เหมาะสมกับวัย ชุมชมและบริบทของวัฒนธรรม บนพื้นฐานสิทธิเด็ก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นักศึกษานำเสนอวิดิทัศน์ กิจกรรมการสอนในศูนย์พัฒนาเด็ก โดยการประยุกต์การสอนโดยใช้กิจกรรมที่เน้นความรู้ในรายวิชา </w:t>
            </w:r>
          </w:p>
          <w:p w:rsidR="00CF12B1" w:rsidRPr="00CF12B1" w:rsidRDefault="00CF12B1" w:rsidP="00CF12B1">
            <w:pPr>
              <w:numPr>
                <w:ilvl w:val="0"/>
                <w:numId w:val="35"/>
              </w:numPr>
              <w:tabs>
                <w:tab w:val="left" w:pos="317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การศึกษาปฐมวัย</w:t>
            </w:r>
          </w:p>
          <w:p w:rsidR="00CF12B1" w:rsidRPr="00CF12B1" w:rsidRDefault="00CF12B1" w:rsidP="00CF12B1">
            <w:pPr>
              <w:numPr>
                <w:ilvl w:val="0"/>
                <w:numId w:val="35"/>
              </w:numPr>
              <w:tabs>
                <w:tab w:val="left" w:pos="317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สิทธิเด็ก</w:t>
            </w:r>
          </w:p>
          <w:p w:rsidR="00CF12B1" w:rsidRPr="00CF12B1" w:rsidRDefault="00CF12B1" w:rsidP="00CF12B1">
            <w:pPr>
              <w:numPr>
                <w:ilvl w:val="0"/>
                <w:numId w:val="35"/>
              </w:numPr>
              <w:tabs>
                <w:tab w:val="left" w:pos="317"/>
              </w:tabs>
              <w:contextualSpacing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การจัดการศึกษาให้กับเด็กในบริบทพหุวัฒนธรรม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รูปแบบการสอนที่เหมาะสมกับวัย ชุมชมและบริบทของวัฒนธรรม บนพื้นฐานสิทธิเด็ก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นักศึกษานำเสนอวิดิทัศน์ กิจกรรมการสอนในศูนย์พัฒนาเด็ก โดยการประยุกต์การสอนโดยใช้กิจกรรมที่เน้นความรู้ในรายวิชา </w:t>
            </w:r>
          </w:p>
          <w:p w:rsidR="00CF12B1" w:rsidRPr="00CF12B1" w:rsidRDefault="00CF12B1" w:rsidP="00CF12B1">
            <w:pPr>
              <w:numPr>
                <w:ilvl w:val="0"/>
                <w:numId w:val="36"/>
              </w:numPr>
              <w:tabs>
                <w:tab w:val="left" w:pos="317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การศึกษาปฐมวัย</w:t>
            </w:r>
          </w:p>
          <w:p w:rsidR="00CF12B1" w:rsidRPr="00CF12B1" w:rsidRDefault="00CF12B1" w:rsidP="00CF12B1">
            <w:pPr>
              <w:numPr>
                <w:ilvl w:val="0"/>
                <w:numId w:val="36"/>
              </w:numPr>
              <w:tabs>
                <w:tab w:val="left" w:pos="317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สิทธิเด็ก</w:t>
            </w:r>
          </w:p>
          <w:p w:rsidR="00CF12B1" w:rsidRPr="00CF12B1" w:rsidRDefault="00CF12B1" w:rsidP="00CF12B1">
            <w:pPr>
              <w:numPr>
                <w:ilvl w:val="0"/>
                <w:numId w:val="36"/>
              </w:numPr>
              <w:tabs>
                <w:tab w:val="left" w:pos="317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การจัดการศึกษาให้กับเด็กในบริบทพหุวัฒนธรรม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2153" w:type="dxa"/>
          </w:tcPr>
          <w:p w:rsidR="00CF12B1" w:rsidRPr="00CF12B1" w:rsidRDefault="00CF12B1" w:rsidP="00E517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วิวัฒนาการของสิทธิเด็กในต่างประเทศ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E517EE">
            <w:pPr>
              <w:numPr>
                <w:ilvl w:val="0"/>
                <w:numId w:val="38"/>
              </w:numPr>
              <w:tabs>
                <w:tab w:val="left" w:pos="317"/>
              </w:tabs>
              <w:ind w:left="0" w:firstLine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 สืบค้น ข้อมูล เกี่ยวกับสิทธิเด็กในต่างประเทศ</w:t>
            </w:r>
          </w:p>
          <w:p w:rsidR="00CF12B1" w:rsidRPr="00CF12B1" w:rsidRDefault="00CF12B1" w:rsidP="00E517EE">
            <w:pPr>
              <w:numPr>
                <w:ilvl w:val="0"/>
                <w:numId w:val="38"/>
              </w:numPr>
              <w:tabs>
                <w:tab w:val="left" w:pos="302"/>
              </w:tabs>
              <w:ind w:left="0" w:firstLine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แบ่งกลุ่มอภิปราย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เกี่ยวกับสิทธิเด็กในต่างประเทศ</w:t>
            </w:r>
          </w:p>
          <w:p w:rsidR="00CF12B1" w:rsidRPr="00CF12B1" w:rsidRDefault="00CF12B1" w:rsidP="00E517EE">
            <w:pPr>
              <w:numPr>
                <w:ilvl w:val="0"/>
                <w:numId w:val="38"/>
              </w:numPr>
              <w:tabs>
                <w:tab w:val="left" w:pos="302"/>
              </w:tabs>
              <w:ind w:left="0" w:firstLine="360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สรุปสาระที่ได้ 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โดยใช้เทคโนโลยีสารสนเทศ นำเสนอเป็น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Mind Mapping</w:t>
            </w:r>
          </w:p>
          <w:p w:rsidR="00CF12B1" w:rsidRPr="00CF12B1" w:rsidRDefault="00CF12B1" w:rsidP="00CF12B1">
            <w:pPr>
              <w:tabs>
                <w:tab w:val="left" w:pos="302"/>
              </w:tabs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302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02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บทความ งานวิจัย กรณีศึกษา ข่าว วีดิทัศน์ ที่เกี่ยวข้องกับวิวัฒนาการของสิทธิเด็กในต่างประเทศ</w:t>
            </w:r>
          </w:p>
          <w:p w:rsidR="00CF12B1" w:rsidRPr="00CF12B1" w:rsidRDefault="00CF12B1" w:rsidP="00CF12B1">
            <w:pPr>
              <w:tabs>
                <w:tab w:val="left" w:pos="302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 วีดิทัศน์วิวัฒนาการของสิทธิเด็กในต่างประเทศ</w:t>
            </w:r>
          </w:p>
          <w:p w:rsidR="00CF12B1" w:rsidRPr="00CF12B1" w:rsidRDefault="00CF12B1" w:rsidP="00CF12B1">
            <w:pPr>
              <w:tabs>
                <w:tab w:val="left" w:pos="302"/>
              </w:tabs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2153" w:type="dxa"/>
          </w:tcPr>
          <w:p w:rsidR="00CF12B1" w:rsidRPr="00CF12B1" w:rsidRDefault="00CF12B1" w:rsidP="00E517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วิวัฒนาการของสิทธิเด็กไทย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ศึกษา สืบค้น ข้อมูล เกี่ยวกับสิทธิเด็ก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แบ่งกลุ่มอภิปรายเกี่ยวกับสิทธิเด็ก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สรุปสาระที่ได้ โดยใช้เทคโนโลยีสารสนเทศ นำเสนอเป็น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Mind Mapping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 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2. บทความ งานวิจัย กรณีศึกษา ข่าว  วีดิทัศน์ ที่เกี่ยวข้องกับกิจกรรมการเรียนการสอน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ศึกษา สืบค้น ข้อมูล เกี่ยวกับสิทธิเด็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แบ่งกลุ่มอภิปรายเกี่ยวกับสิทธิเด็ก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 xml:space="preserve">สรุปสาระที่ได้ โดยใช้เทคโนโลยีสารสนเทศ นำเสนอเป็น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Mind Mapping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 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2. บทความ งานวิจัย กรณีศึกษา ข่าว  วีดิทัศน์ ที่เกี่ยวข้อง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กับวิวัฒนาการเกี่ยวกับสิทธิเด็กไทย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3. วีดิทัศน์วิวัฒนาการของสิทธิเด็ก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ปัญหาความรุนแรงต่อเด็ก(พี่จุ๋ม)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 ศึกษา สืบค้นและทำความเข้าใจปัญหาความรุนแรงต่อเด็ก จากข่าวหรือบทความ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2. ชมวีดิทัศน์ตัวอย่างปัญหาความรุนแรงต่อเด็ก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3. แบ่งกลุ่มร่วมกันอภิปราย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4. สรุปความเข้าใจเกี่ยวกับปัญหาความรุนแรงต่อเด็ก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 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 บทความ งานวิจัย กรณีศึกษา ข่าว  วีดิทัศน์ ที่เกี่ยวข้องกับปัญหาความรุนแรงต่อเด็ก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3. วีดิทัศน์ตัวอย่างของปัญหาความรุนแรงต่อเด็ก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2153" w:type="dxa"/>
          </w:tcPr>
          <w:p w:rsidR="00CF12B1" w:rsidRPr="00CF12B1" w:rsidRDefault="00CF12B1" w:rsidP="00E517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เจตคติของผู้เกี่ยวข้องกับสิทธิเด็ก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240"/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E517EE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 ศึกษา สืบค้นและทำความ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เข้าใจในสิทธิเด็ก และเจตคติของผู้เกี่ยวข้อง</w:t>
            </w:r>
          </w:p>
          <w:p w:rsidR="00CF12B1" w:rsidRPr="00CF12B1" w:rsidRDefault="00CF12B1" w:rsidP="00E517EE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2. แบ่งกลุ่มร่วมกันอภิปราย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เจตคติของผู้เกี่ยวข้องกับสิทธิเด็ก</w:t>
            </w:r>
          </w:p>
          <w:p w:rsidR="00E517EE" w:rsidRDefault="00CF12B1" w:rsidP="00E517EE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3. สรุปความเข้าใจเกี่ยวกับเจตคติของผู้เกี่ยวข้องกับสิทธิเด็ก</w:t>
            </w:r>
          </w:p>
          <w:p w:rsidR="00CF12B1" w:rsidRPr="00CF12B1" w:rsidRDefault="00E517EE" w:rsidP="00E517EE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CF12B1"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มอบหมายให้นักศึกษาจัดทำ</w:t>
            </w:r>
            <w:r w:rsidR="00CF12B1"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การจัดกิจกรรมเพื่อส่งเสริมเจตคติที่ดีต่อเด็ก</w:t>
            </w:r>
            <w:r w:rsidR="00CF12B1"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CF12B1" w:rsidRPr="00CF12B1" w:rsidRDefault="00CF12B1" w:rsidP="00CF12B1">
            <w:pPr>
              <w:tabs>
                <w:tab w:val="left" w:pos="240"/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แหล่งเรียนรู้</w:t>
            </w:r>
          </w:p>
          <w:p w:rsidR="00CF12B1" w:rsidRPr="00CF12B1" w:rsidRDefault="00CF12B1" w:rsidP="00CF12B1">
            <w:pPr>
              <w:tabs>
                <w:tab w:val="left" w:pos="240"/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1. เอกสารประกอบการเรียน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2. บทความ งานวิจัย กรณีศึกษา ข่าว วีดิทัศน์ ที่เกี่ยวข้องกับเจตคติของผู้เกี่ยวข้องกับสิทธิเด็ก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5. ตัวอย่างแผน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การจัดกิจกรรมเพื่อพัฒนาเจตคติที่ดีต่อเด็ก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-การเลี้ยงดูเด็กตามหลักพัฒนาการ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-การจัดกิจกรรมบนพื้นฐานพหุวัฒนธรรม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-การเคารพสิทธิและเสรีภาพของเด็ก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นักศึกษานำเสนอผลการดำเนินการโครงการ เรื่อง  สิทธิของหนู เลี้ยงดูอย่างเข้าใจ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-การเลี้ยงดูเด็กตามหลักพัฒนาการ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-การจัดกิจกรรมบนพื้นฐานพหุวัฒนธรรม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-การเคารพสิทธิและเสรีภาพของเด็ก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นักศึกษาสังเคราะห์ผลการดำเนินโครงการ เรื่อง สิทธิของหนู เลี้ยงดูอย่างเข้าใจ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F12B1" w:rsidRPr="00CF12B1" w:rsidTr="00E517EE">
        <w:tc>
          <w:tcPr>
            <w:tcW w:w="915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2153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ทบทวนบทเรียน</w:t>
            </w:r>
          </w:p>
        </w:tc>
        <w:tc>
          <w:tcPr>
            <w:tcW w:w="84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111" w:type="dxa"/>
          </w:tcPr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CF12B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กิจกรรมการเรียนการสอน</w:t>
            </w:r>
          </w:p>
          <w:p w:rsidR="00CF12B1" w:rsidRPr="00CF12B1" w:rsidRDefault="00CF12B1" w:rsidP="00CF12B1">
            <w:pPr>
              <w:tabs>
                <w:tab w:val="left" w:pos="317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ผู้สอนและนักศึกษาทบทวนบทเรียน </w:t>
            </w:r>
          </w:p>
        </w:tc>
        <w:tc>
          <w:tcPr>
            <w:tcW w:w="1179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F12B1" w:rsidRDefault="00CF12B1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Default="00E517EE" w:rsidP="00CF12B1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E517EE" w:rsidRPr="00CF12B1" w:rsidRDefault="00E517EE" w:rsidP="00CF12B1">
      <w:pPr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:rsidR="00CF12B1" w:rsidRPr="00CF12B1" w:rsidRDefault="00CF12B1" w:rsidP="00CF12B1">
      <w:pPr>
        <w:spacing w:after="0" w:line="240" w:lineRule="auto"/>
        <w:rPr>
          <w:rFonts w:ascii="TH Sarabun New" w:eastAsia="BrowalliaNew" w:hAnsi="TH Sarabun New" w:cs="TH Sarabun New"/>
          <w:sz w:val="32"/>
          <w:szCs w:val="32"/>
        </w:rPr>
      </w:pPr>
      <w:r w:rsidRPr="00CF12B1">
        <w:rPr>
          <w:rFonts w:ascii="TH Sarabun New" w:eastAsia="BrowalliaNew" w:hAnsi="TH Sarabun New" w:cs="TH Sarabun New"/>
          <w:sz w:val="32"/>
          <w:szCs w:val="32"/>
          <w:cs/>
        </w:rPr>
        <w:t xml:space="preserve">- 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คะแนนเก็บระหว่างภาค 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ร้อยละ </w:t>
      </w:r>
      <w:r w:rsidRPr="00CF12B1">
        <w:rPr>
          <w:rFonts w:ascii="TH Sarabun New" w:eastAsia="BrowalliaNew" w:hAnsi="TH Sarabun New" w:cs="TH Sarabun New"/>
          <w:sz w:val="32"/>
          <w:szCs w:val="32"/>
        </w:rPr>
        <w:t xml:space="preserve">70 </w:t>
      </w:r>
    </w:p>
    <w:p w:rsidR="00CF12B1" w:rsidRPr="00CF12B1" w:rsidRDefault="00CF12B1" w:rsidP="00CF12B1">
      <w:pPr>
        <w:spacing w:after="0" w:line="240" w:lineRule="auto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-  คะแนนสอบปลายภาค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ร้อยละ 30</w:t>
      </w:r>
      <w:r w:rsidRPr="00CF12B1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        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1134"/>
        <w:gridCol w:w="1622"/>
      </w:tblGrid>
      <w:tr w:rsidR="00CF12B1" w:rsidRPr="00CF12B1" w:rsidTr="00DE0511">
        <w:tc>
          <w:tcPr>
            <w:tcW w:w="1101" w:type="dxa"/>
            <w:vAlign w:val="center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2835" w:type="dxa"/>
            <w:vAlign w:val="center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1" w:type="dxa"/>
            <w:vAlign w:val="center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134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622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CF12B1" w:rsidRPr="00CF12B1" w:rsidTr="00DE0511">
        <w:tc>
          <w:tcPr>
            <w:tcW w:w="1101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ความรับผิดชอบและวินัย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ในการเรียน</w:t>
            </w:r>
          </w:p>
        </w:tc>
        <w:tc>
          <w:tcPr>
            <w:tcW w:w="1134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1-15</w:t>
            </w:r>
          </w:p>
        </w:tc>
        <w:tc>
          <w:tcPr>
            <w:tcW w:w="1622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CF12B1" w:rsidRPr="00CF12B1" w:rsidTr="00DE0511">
        <w:tc>
          <w:tcPr>
            <w:tcW w:w="1101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งานที่มอบหมายในชั้นเรียนที่เกี่ยวข้องกับ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สิทธิเด็ก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1-15</w:t>
            </w:r>
          </w:p>
        </w:tc>
        <w:tc>
          <w:tcPr>
            <w:tcW w:w="1622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CF12B1" w:rsidRPr="00CF12B1" w:rsidTr="00DE0511">
        <w:tc>
          <w:tcPr>
            <w:tcW w:w="1101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การจัดทำแผนพัฒนาตนเอง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ด้านการพัฒนาเด็ก โดยออกแบบกิจกรรม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 กิจกรรม กิจกรรมเสริมประสบการณ์ และเลือกอีก 1กิจกรรม 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(งานเดี่ยว)</w:t>
            </w:r>
          </w:p>
        </w:tc>
        <w:tc>
          <w:tcPr>
            <w:tcW w:w="1134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622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CF12B1" w:rsidRPr="00CF12B1" w:rsidTr="00DE0511">
        <w:tc>
          <w:tcPr>
            <w:tcW w:w="1101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การสังเคราะห์และสรุป  </w:t>
            </w: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องค์ความรู้เพื่อส่งเสริมเจตคติต่อการปกป้องคุ้มครองสิทธิเด็ก โดยจัดทำโครงการ “สิทธิของหนู เลี้ยงดูอย่างเข้าใจ”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(งานกลุ่ม)</w:t>
            </w:r>
          </w:p>
        </w:tc>
        <w:tc>
          <w:tcPr>
            <w:tcW w:w="1134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622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CF12B1" w:rsidRPr="00CF12B1" w:rsidTr="00DE0511">
        <w:tc>
          <w:tcPr>
            <w:tcW w:w="1101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: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,3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,4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6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,2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CF12B1" w:rsidRPr="00CF12B1" w:rsidRDefault="00CF12B1" w:rsidP="00CF12B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สอบปลายภาค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ปรนัย 40 ข้อ</w:t>
            </w: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CF12B1" w:rsidRPr="00CF12B1" w:rsidRDefault="00CF12B1" w:rsidP="00CF12B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F12B1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อัตนัย 1 ข้อ</w:t>
            </w:r>
          </w:p>
        </w:tc>
        <w:tc>
          <w:tcPr>
            <w:tcW w:w="1134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622" w:type="dxa"/>
          </w:tcPr>
          <w:p w:rsidR="00CF12B1" w:rsidRPr="00CF12B1" w:rsidRDefault="00CF12B1" w:rsidP="00CF12B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12B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CF12B1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</w:tr>
    </w:tbl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BrowalliaNew-Bold" w:hAnsi="TH Sarabun New" w:cs="TH Sarabun New"/>
          <w:b/>
          <w:bCs/>
          <w:sz w:val="20"/>
          <w:szCs w:val="20"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  <w:t>การประเมิน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  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กิจกรรมที่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ความรับผิดชอบและวินัยในการเรียน </w:t>
      </w:r>
      <w:r w:rsidRPr="00CF12B1">
        <w:rPr>
          <w:rFonts w:ascii="TH Sarabun New" w:eastAsia="Calibri" w:hAnsi="TH Sarabun New" w:cs="TH Sarabun New"/>
          <w:sz w:val="32"/>
          <w:szCs w:val="32"/>
        </w:rPr>
        <w:t xml:space="preserve">10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คะแนน 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กิจกรรมที่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งานที่มอบหมายในชั้นเรียนที่เกี่ยวข้องกับหัวข้อ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 xml:space="preserve">สิทธิเด็ก </w:t>
      </w:r>
      <w:r w:rsidRPr="00CF12B1">
        <w:rPr>
          <w:rFonts w:ascii="TH Sarabun New" w:eastAsia="Calibri" w:hAnsi="TH Sarabun New" w:cs="TH Sarabun New"/>
          <w:sz w:val="32"/>
          <w:szCs w:val="32"/>
        </w:rPr>
        <w:t xml:space="preserve">20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คะแนน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 xml:space="preserve">กิจกรรมที่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การจัดทำแผนพัฒนาตนเองด้านการพัฒนาเด็ก 2 กิจกรรม (งานเดี่ยว) </w:t>
      </w:r>
      <w:r w:rsidRPr="00CF12B1">
        <w:rPr>
          <w:rFonts w:ascii="TH Sarabun New" w:eastAsia="Calibri" w:hAnsi="TH Sarabun New" w:cs="TH Sarabun New"/>
          <w:sz w:val="32"/>
          <w:szCs w:val="32"/>
        </w:rPr>
        <w:t>20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คะแนน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กิจกรรมที่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</w:rPr>
        <w:t>4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การ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สังเคราะห์ความรู้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จั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ด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โครงการ “สิทธิของหนู เลี้ยงดูอย่างเข้าใจ” (งานกลุ่ม) </w:t>
      </w:r>
      <w:r w:rsidRPr="00CF12B1">
        <w:rPr>
          <w:rFonts w:ascii="TH Sarabun New" w:eastAsia="Calibri" w:hAnsi="TH Sarabun New" w:cs="TH Sarabun New"/>
          <w:sz w:val="32"/>
          <w:szCs w:val="32"/>
        </w:rPr>
        <w:t>20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คะแนน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กิจกรรมที่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</w:rPr>
        <w:t>5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การสอบปลายภาค </w:t>
      </w:r>
      <w:r w:rsidRPr="00CF12B1">
        <w:rPr>
          <w:rFonts w:ascii="TH Sarabun New" w:eastAsia="Calibri" w:hAnsi="TH Sarabun New" w:cs="TH Sarabun New"/>
          <w:sz w:val="32"/>
          <w:szCs w:val="32"/>
        </w:rPr>
        <w:t>30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คะแนน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6251E8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หมวดที่</w:t>
      </w:r>
      <w:r w:rsidRPr="00CF12B1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 6 </w:t>
      </w: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เอกสารและตำราหลัก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ab/>
        <w:t>เอกสารประกอบการสอน (</w:t>
      </w:r>
      <w:r w:rsidRPr="00CF12B1">
        <w:rPr>
          <w:rFonts w:ascii="TH Sarabun New" w:eastAsia="Calibri" w:hAnsi="TH Sarabun New" w:cs="TH Sarabun New"/>
          <w:sz w:val="32"/>
          <w:szCs w:val="32"/>
        </w:rPr>
        <w:t>2557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) วิชา 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สิทธิเด็ก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โครงการความร่วมมือทางวิชาการฯ มหาวิทยาลัยราชภัฏสวนดุสิต 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20"/>
          <w:szCs w:val="20"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เอกสารและข้อมูลสำคัญ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พระราชบัญญัติคุ้มครองเด็ก พ.ศ. 2546” ราชกิจจานุเบกษา</w:t>
      </w:r>
      <w:r w:rsidRPr="00CF12B1">
        <w:rPr>
          <w:rFonts w:ascii="TH Sarabun New" w:eastAsia="Calibri" w:hAnsi="TH Sarabun New" w:cs="TH Sarabun New"/>
          <w:sz w:val="32"/>
          <w:szCs w:val="32"/>
        </w:rPr>
        <w:t xml:space="preserve">,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เล่มที่ 120 ตอนที่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95 ก. (2 ตุลาคม 2546)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ระเบียบกระทรวงศึกษาธิการว่าด้วยการส่งเสริมและคุ้มครองสิทธิเด็กและเยาวชนโดยสถานศึกษา พ.ศ. 2543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พระราชบัญญัติการศึกษาแห่งชาติ พ.ศ. 2542.และที่แก้ไขเพิ่มเติม(ฉบับที่ 2) พ.ศ. 2545 พร้อมกฎกระทรวงที่เกี่ยวข้อง 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สรุปสาระสำคัญ นโยบายและแผนยุทธศาสตร์ระดับชาติ ด้านการพัฒนาเด็กตามแนวทาง “โลกที่เหมาะสมสำหรับเด็ก”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พ.ศ. 2550-2559</w:t>
      </w:r>
    </w:p>
    <w:p w:rsid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อนุสัญญาว่าด้วยสิทธิเด็ก และพิธีสารเลือกรับของอนุสัญญาว่าด้วยสิทธิเด็ก พ.ศ.2550</w:t>
      </w:r>
    </w:p>
    <w:p w:rsidR="001A2418" w:rsidRDefault="001A2418" w:rsidP="001A2418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A2418">
        <w:rPr>
          <w:rFonts w:ascii="TH Sarabun New" w:eastAsia="Calibri" w:hAnsi="TH Sarabun New" w:cs="TH Sarabun New"/>
          <w:sz w:val="32"/>
          <w:szCs w:val="32"/>
          <w:cs/>
        </w:rPr>
        <w:t xml:space="preserve">แผนสิทธิมนุษยชนแห่งชาติ </w:t>
      </w:r>
      <w:r w:rsidRPr="001A2418">
        <w:rPr>
          <w:rFonts w:ascii="TH Sarabun New" w:eastAsia="Calibri" w:hAnsi="TH Sarabun New" w:cs="TH Sarabun New"/>
          <w:sz w:val="32"/>
          <w:szCs w:val="32"/>
        </w:rPr>
        <w:t>2557</w:t>
      </w:r>
      <w:r w:rsidRPr="001A2418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1A2418">
        <w:rPr>
          <w:rFonts w:ascii="TH Sarabun New" w:eastAsia="Calibri" w:hAnsi="TH Sarabun New" w:cs="TH Sarabun New"/>
          <w:sz w:val="32"/>
          <w:szCs w:val="32"/>
        </w:rPr>
        <w:t>2561</w:t>
      </w:r>
    </w:p>
    <w:p w:rsidR="001A2418" w:rsidRPr="00DE0511" w:rsidRDefault="001A2418" w:rsidP="001A2418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 xml:space="preserve">เอกสาร เรื่อง สานฝันเพื่อสิทธิเด็กไทย สพฐ.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กระทรวงศึกษาธิการ 2554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3.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เอกสารและข้อมูลแนะนำ</w:t>
      </w:r>
    </w:p>
    <w:p w:rsidR="00CF12B1" w:rsidRP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pacing w:val="-2"/>
          <w:sz w:val="32"/>
          <w:szCs w:val="32"/>
          <w:cs/>
        </w:rPr>
        <w:t>เอกสารประกอบการสอน (</w:t>
      </w:r>
      <w:r w:rsidRPr="00CF12B1">
        <w:rPr>
          <w:rFonts w:ascii="TH Sarabun New" w:eastAsia="Calibri" w:hAnsi="TH Sarabun New" w:cs="TH Sarabun New"/>
          <w:spacing w:val="-2"/>
          <w:sz w:val="32"/>
          <w:szCs w:val="32"/>
        </w:rPr>
        <w:t>2558</w:t>
      </w:r>
      <w:r w:rsidRPr="00CF12B1">
        <w:rPr>
          <w:rFonts w:ascii="TH Sarabun New" w:eastAsia="Calibri" w:hAnsi="TH Sarabun New" w:cs="TH Sarabun New"/>
          <w:spacing w:val="-2"/>
          <w:sz w:val="32"/>
          <w:szCs w:val="32"/>
          <w:cs/>
        </w:rPr>
        <w:t xml:space="preserve">) </w:t>
      </w:r>
      <w:r w:rsidRPr="00CF12B1">
        <w:rPr>
          <w:rFonts w:ascii="TH Sarabun New" w:eastAsia="Calibri" w:hAnsi="TH Sarabun New" w:cs="TH Sarabun New" w:hint="cs"/>
          <w:spacing w:val="-2"/>
          <w:sz w:val="32"/>
          <w:szCs w:val="32"/>
          <w:cs/>
        </w:rPr>
        <w:t>สิทธิเด็ก</w:t>
      </w:r>
      <w:r w:rsidRPr="00CF12B1">
        <w:rPr>
          <w:rFonts w:ascii="TH Sarabun New" w:eastAsia="Calibri" w:hAnsi="TH Sarabun New" w:cs="TH Sarabun New"/>
          <w:spacing w:val="-2"/>
          <w:sz w:val="32"/>
          <w:szCs w:val="32"/>
          <w:cs/>
        </w:rPr>
        <w:t xml:space="preserve"> คณะครุศาสตร์ มหาวิทยาลัยราชภัฎ   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>สวนดุสิต</w:t>
      </w:r>
    </w:p>
    <w:p w:rsidR="00CF12B1" w:rsidRDefault="00CF12B1" w:rsidP="00CF12B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</w:rPr>
        <w:t>เอกสารประกอบการสอน (</w:t>
      </w:r>
      <w:r w:rsidRPr="00CF12B1">
        <w:rPr>
          <w:rFonts w:ascii="TH Sarabun New" w:eastAsia="Calibri" w:hAnsi="TH Sarabun New" w:cs="TH Sarabun New"/>
          <w:sz w:val="32"/>
          <w:szCs w:val="32"/>
        </w:rPr>
        <w:t>255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7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) 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สิทธิมนุษยชนและสังคม</w:t>
      </w:r>
      <w:r w:rsidRPr="00CF12B1">
        <w:rPr>
          <w:rFonts w:ascii="TH Sarabun New" w:eastAsia="Calibri" w:hAnsi="TH Sarabun New" w:cs="TH Sarabun New"/>
          <w:sz w:val="32"/>
          <w:szCs w:val="32"/>
          <w:cs/>
        </w:rPr>
        <w:t xml:space="preserve"> คณะครุศาสตร์ มหาวิทยาลัยราช</w:t>
      </w:r>
      <w:r w:rsidRPr="00CF12B1">
        <w:rPr>
          <w:rFonts w:ascii="TH Sarabun New" w:eastAsia="Calibri" w:hAnsi="TH Sarabun New" w:cs="TH Sarabun New" w:hint="cs"/>
          <w:sz w:val="32"/>
          <w:szCs w:val="32"/>
          <w:cs/>
        </w:rPr>
        <w:t>มหาสารคาม</w:t>
      </w:r>
    </w:p>
    <w:p w:rsidR="00DE0511" w:rsidRPr="00DE051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 xml:space="preserve">วีดิทัศน์สิทธิมนุษยชน </w:t>
      </w:r>
      <w:r w:rsidRPr="00DE0511">
        <w:rPr>
          <w:rFonts w:ascii="TH Sarabun New" w:eastAsia="Calibri" w:hAnsi="TH Sarabun New" w:cs="TH Sarabun New"/>
          <w:sz w:val="32"/>
          <w:szCs w:val="32"/>
        </w:rPr>
        <w:t>https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://</w:t>
      </w:r>
      <w:r w:rsidRPr="00DE0511">
        <w:rPr>
          <w:rFonts w:ascii="TH Sarabun New" w:eastAsia="Calibri" w:hAnsi="TH Sarabun New" w:cs="TH Sarabun New"/>
          <w:sz w:val="32"/>
          <w:szCs w:val="32"/>
        </w:rPr>
        <w:t>www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youtube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com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DE0511">
        <w:rPr>
          <w:rFonts w:ascii="TH Sarabun New" w:eastAsia="Calibri" w:hAnsi="TH Sarabun New" w:cs="TH Sarabun New"/>
          <w:sz w:val="32"/>
          <w:szCs w:val="32"/>
        </w:rPr>
        <w:t>watch?v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=</w:t>
      </w:r>
      <w:r w:rsidRPr="00DE0511">
        <w:rPr>
          <w:rFonts w:ascii="TH Sarabun New" w:eastAsia="Calibri" w:hAnsi="TH Sarabun New" w:cs="TH Sarabun New"/>
          <w:sz w:val="32"/>
          <w:szCs w:val="32"/>
        </w:rPr>
        <w:t>e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6</w:t>
      </w:r>
      <w:r w:rsidRPr="00DE0511">
        <w:rPr>
          <w:rFonts w:ascii="TH Sarabun New" w:eastAsia="Calibri" w:hAnsi="TH Sarabun New" w:cs="TH Sarabun New"/>
          <w:sz w:val="32"/>
          <w:szCs w:val="32"/>
        </w:rPr>
        <w:t>pPp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5</w:t>
      </w:r>
      <w:r w:rsidRPr="00DE0511">
        <w:rPr>
          <w:rFonts w:ascii="TH Sarabun New" w:eastAsia="Calibri" w:hAnsi="TH Sarabun New" w:cs="TH Sarabun New"/>
          <w:sz w:val="32"/>
          <w:szCs w:val="32"/>
        </w:rPr>
        <w:t>qZNbs</w:t>
      </w:r>
    </w:p>
    <w:p w:rsidR="00DE0511" w:rsidRPr="00DE051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>หนังสั้นสิทธิมนุษยชน ตอนที่ 1</w:t>
      </w:r>
      <w:r w:rsidRPr="00DE0511">
        <w:rPr>
          <w:rFonts w:ascii="TH Sarabun New" w:eastAsia="Calibri" w:hAnsi="TH Sarabun New" w:cs="TH Sarabun New"/>
          <w:sz w:val="32"/>
          <w:szCs w:val="32"/>
        </w:rPr>
        <w:t xml:space="preserve"> https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://</w:t>
      </w:r>
      <w:r w:rsidRPr="00DE0511">
        <w:rPr>
          <w:rFonts w:ascii="TH Sarabun New" w:eastAsia="Calibri" w:hAnsi="TH Sarabun New" w:cs="TH Sarabun New"/>
          <w:sz w:val="32"/>
          <w:szCs w:val="32"/>
        </w:rPr>
        <w:t>www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youtube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com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DE0511">
        <w:rPr>
          <w:rFonts w:ascii="TH Sarabun New" w:eastAsia="Calibri" w:hAnsi="TH Sarabun New" w:cs="TH Sarabun New"/>
          <w:sz w:val="32"/>
          <w:szCs w:val="32"/>
        </w:rPr>
        <w:t>watch?v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=</w:t>
      </w:r>
      <w:r w:rsidRPr="00DE0511">
        <w:rPr>
          <w:rFonts w:ascii="TH Sarabun New" w:eastAsia="Calibri" w:hAnsi="TH Sarabun New" w:cs="TH Sarabun New"/>
          <w:sz w:val="32"/>
          <w:szCs w:val="32"/>
        </w:rPr>
        <w:t>nexNc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8</w:t>
      </w:r>
      <w:r w:rsidRPr="00DE0511">
        <w:rPr>
          <w:rFonts w:ascii="TH Sarabun New" w:eastAsia="Calibri" w:hAnsi="TH Sarabun New" w:cs="TH Sarabun New"/>
          <w:sz w:val="32"/>
          <w:szCs w:val="32"/>
        </w:rPr>
        <w:t>YCycg</w:t>
      </w:r>
    </w:p>
    <w:p w:rsidR="00DE0511" w:rsidRPr="00DE051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>รายงานสถานการณ์สิทธิมนุษยชน 2557-2558</w:t>
      </w:r>
      <w:r w:rsidRPr="00DE0511">
        <w:rPr>
          <w:rFonts w:ascii="TH Sarabun New" w:eastAsia="Calibri" w:hAnsi="TH Sarabun New" w:cs="TH Sarabun New"/>
          <w:sz w:val="32"/>
          <w:szCs w:val="32"/>
        </w:rPr>
        <w:t xml:space="preserve"> https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://</w:t>
      </w:r>
      <w:r w:rsidRPr="00DE0511">
        <w:rPr>
          <w:rFonts w:ascii="TH Sarabun New" w:eastAsia="Calibri" w:hAnsi="TH Sarabun New" w:cs="TH Sarabun New"/>
          <w:sz w:val="32"/>
          <w:szCs w:val="32"/>
        </w:rPr>
        <w:t>www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youtube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com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DE0511">
        <w:rPr>
          <w:rFonts w:ascii="TH Sarabun New" w:eastAsia="Calibri" w:hAnsi="TH Sarabun New" w:cs="TH Sarabun New"/>
          <w:sz w:val="32"/>
          <w:szCs w:val="32"/>
        </w:rPr>
        <w:t>watch?v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=</w:t>
      </w:r>
      <w:r w:rsidRPr="00DE0511">
        <w:rPr>
          <w:rFonts w:ascii="TH Sarabun New" w:eastAsia="Calibri" w:hAnsi="TH Sarabun New" w:cs="TH Sarabun New"/>
          <w:sz w:val="32"/>
          <w:szCs w:val="32"/>
        </w:rPr>
        <w:t>iUmqIM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37</w:t>
      </w:r>
      <w:r w:rsidRPr="00DE0511">
        <w:rPr>
          <w:rFonts w:ascii="TH Sarabun New" w:eastAsia="Calibri" w:hAnsi="TH Sarabun New" w:cs="TH Sarabun New"/>
          <w:sz w:val="32"/>
          <w:szCs w:val="32"/>
        </w:rPr>
        <w:t>m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8</w:t>
      </w:r>
      <w:r w:rsidRPr="00DE0511">
        <w:rPr>
          <w:rFonts w:ascii="TH Sarabun New" w:eastAsia="Calibri" w:hAnsi="TH Sarabun New" w:cs="TH Sarabun New"/>
          <w:sz w:val="32"/>
          <w:szCs w:val="32"/>
        </w:rPr>
        <w:t>U</w:t>
      </w:r>
    </w:p>
    <w:p w:rsidR="00DE0511" w:rsidRPr="00DE051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 xml:space="preserve">สิทธิเด็ก </w:t>
      </w:r>
      <w:r w:rsidRPr="00DE0511">
        <w:rPr>
          <w:rFonts w:ascii="TH Sarabun New" w:eastAsia="Calibri" w:hAnsi="TH Sarabun New" w:cs="TH Sarabun New"/>
          <w:sz w:val="32"/>
          <w:szCs w:val="32"/>
        </w:rPr>
        <w:t>https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://</w:t>
      </w:r>
      <w:r w:rsidRPr="00DE0511">
        <w:rPr>
          <w:rFonts w:ascii="TH Sarabun New" w:eastAsia="Calibri" w:hAnsi="TH Sarabun New" w:cs="TH Sarabun New"/>
          <w:sz w:val="32"/>
          <w:szCs w:val="32"/>
        </w:rPr>
        <w:t>www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youtube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com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DE0511">
        <w:rPr>
          <w:rFonts w:ascii="TH Sarabun New" w:eastAsia="Calibri" w:hAnsi="TH Sarabun New" w:cs="TH Sarabun New"/>
          <w:sz w:val="32"/>
          <w:szCs w:val="32"/>
        </w:rPr>
        <w:t>watch?v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=</w:t>
      </w:r>
      <w:r w:rsidRPr="00DE0511">
        <w:rPr>
          <w:rFonts w:ascii="TH Sarabun New" w:eastAsia="Calibri" w:hAnsi="TH Sarabun New" w:cs="TH Sarabun New"/>
          <w:sz w:val="32"/>
          <w:szCs w:val="32"/>
        </w:rPr>
        <w:t>_YsX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DE0511">
        <w:rPr>
          <w:rFonts w:ascii="TH Sarabun New" w:eastAsia="Calibri" w:hAnsi="TH Sarabun New" w:cs="TH Sarabun New"/>
          <w:sz w:val="32"/>
          <w:szCs w:val="32"/>
        </w:rPr>
        <w:t>qLV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2</w:t>
      </w:r>
      <w:r w:rsidRPr="00DE0511">
        <w:rPr>
          <w:rFonts w:ascii="TH Sarabun New" w:eastAsia="Calibri" w:hAnsi="TH Sarabun New" w:cs="TH Sarabun New"/>
          <w:sz w:val="32"/>
          <w:szCs w:val="32"/>
        </w:rPr>
        <w:t>ic</w:t>
      </w:r>
    </w:p>
    <w:p w:rsidR="00DE0511" w:rsidRPr="00DE051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 xml:space="preserve">สิทธิเด็ก ความหมาย ความสำคัญ </w:t>
      </w:r>
      <w:r w:rsidRPr="00DE0511">
        <w:rPr>
          <w:rFonts w:ascii="TH Sarabun New" w:eastAsia="Calibri" w:hAnsi="TH Sarabun New" w:cs="TH Sarabun New"/>
          <w:sz w:val="32"/>
          <w:szCs w:val="32"/>
        </w:rPr>
        <w:t>https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://</w:t>
      </w:r>
      <w:r w:rsidRPr="00DE0511">
        <w:rPr>
          <w:rFonts w:ascii="TH Sarabun New" w:eastAsia="Calibri" w:hAnsi="TH Sarabun New" w:cs="TH Sarabun New"/>
          <w:sz w:val="32"/>
          <w:szCs w:val="32"/>
        </w:rPr>
        <w:t>www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youtube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DE0511">
        <w:rPr>
          <w:rFonts w:ascii="TH Sarabun New" w:eastAsia="Calibri" w:hAnsi="TH Sarabun New" w:cs="TH Sarabun New"/>
          <w:sz w:val="32"/>
          <w:szCs w:val="32"/>
        </w:rPr>
        <w:t>com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DE0511">
        <w:rPr>
          <w:rFonts w:ascii="TH Sarabun New" w:eastAsia="Calibri" w:hAnsi="TH Sarabun New" w:cs="TH Sarabun New"/>
          <w:sz w:val="32"/>
          <w:szCs w:val="32"/>
        </w:rPr>
        <w:t>watch?v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=</w:t>
      </w:r>
      <w:r w:rsidRPr="00DE0511">
        <w:rPr>
          <w:rFonts w:ascii="TH Sarabun New" w:eastAsia="Calibri" w:hAnsi="TH Sarabun New" w:cs="TH Sarabun New"/>
          <w:sz w:val="32"/>
          <w:szCs w:val="32"/>
        </w:rPr>
        <w:t>BfjI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DE0511">
        <w:rPr>
          <w:rFonts w:ascii="TH Sarabun New" w:eastAsia="Calibri" w:hAnsi="TH Sarabun New" w:cs="TH Sarabun New"/>
          <w:sz w:val="32"/>
          <w:szCs w:val="32"/>
        </w:rPr>
        <w:t>uJa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2</w:t>
      </w:r>
      <w:r w:rsidRPr="00DE0511">
        <w:rPr>
          <w:rFonts w:ascii="TH Sarabun New" w:eastAsia="Calibri" w:hAnsi="TH Sarabun New" w:cs="TH Sarabun New"/>
          <w:sz w:val="32"/>
          <w:szCs w:val="32"/>
        </w:rPr>
        <w:t>l</w:t>
      </w:r>
      <w:r w:rsidRPr="00DE0511">
        <w:rPr>
          <w:rFonts w:ascii="TH Sarabun New" w:eastAsia="Calibri" w:hAnsi="TH Sarabun New" w:cs="TH Sarabun New"/>
          <w:sz w:val="32"/>
          <w:szCs w:val="32"/>
          <w:cs/>
        </w:rPr>
        <w:t>4</w:t>
      </w:r>
    </w:p>
    <w:p w:rsidR="00DE0511" w:rsidRPr="00DE051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>บทความที่ 1 หลักการ แนวคิด สิทธิมนุษยชน</w:t>
      </w:r>
    </w:p>
    <w:p w:rsidR="00DE0511" w:rsidRPr="00DE051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 xml:space="preserve">บทความที่ 2 หลักการ แนวคิด สิทธิ  </w:t>
      </w:r>
    </w:p>
    <w:p w:rsidR="00DE0511" w:rsidRPr="00DE051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>บทความ การละเมิดความเป็นส่วนตัวออนไลน์ในสังคมไทย พ.ศ. 2556</w:t>
      </w:r>
    </w:p>
    <w:p w:rsidR="00DE0511" w:rsidRPr="00CF12B1" w:rsidRDefault="00DE0511" w:rsidP="00DE0511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DE0511">
        <w:rPr>
          <w:rFonts w:ascii="TH Sarabun New" w:eastAsia="Calibri" w:hAnsi="TH Sarabun New" w:cs="TH Sarabun New"/>
          <w:sz w:val="32"/>
          <w:szCs w:val="32"/>
          <w:cs/>
        </w:rPr>
        <w:t>เอกสาร เรื่อง หลักสูตรสิทธิเด็กและการวางแผนท้องถิ่นเพื่อเด็กและเยาวชนพุทธศักราช 2551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หมวดที่</w:t>
      </w:r>
      <w:r w:rsidRPr="00CF12B1">
        <w:rPr>
          <w:rFonts w:ascii="TH Sarabun New" w:eastAsia="BrowalliaNew-Bold" w:hAnsi="TH Sarabun New" w:cs="TH Sarabun New"/>
          <w:b/>
          <w:bCs/>
          <w:sz w:val="36"/>
          <w:szCs w:val="36"/>
        </w:rPr>
        <w:t xml:space="preserve"> 7 </w:t>
      </w:r>
      <w:r w:rsidRPr="00CF12B1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CF12B1" w:rsidRPr="00CF12B1" w:rsidRDefault="00CF12B1" w:rsidP="00CF12B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thaiDistribute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กลยุทธ์การประเมินประสิทธิผลของรายวิชาโดยนักศึกษา</w:t>
      </w:r>
    </w:p>
    <w:p w:rsidR="00CF12B1" w:rsidRPr="00CF12B1" w:rsidRDefault="00CF12B1" w:rsidP="00CF12B1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นักศึกษาประเมินการเรียนรู้และผลงานของตนเองจากรายวิชาที่เรียน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20"/>
          <w:szCs w:val="20"/>
          <w:cs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กลยุทธ์การประเมินการสอน</w:t>
      </w:r>
    </w:p>
    <w:p w:rsidR="00CF12B1" w:rsidRPr="00CF12B1" w:rsidRDefault="00CF12B1" w:rsidP="00CF12B1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การประเมินประสิทธิภาพการจัดการเรียนการสอนของอาจารย์</w:t>
      </w:r>
    </w:p>
    <w:p w:rsidR="00CF12B1" w:rsidRPr="00CF12B1" w:rsidRDefault="00CF12B1" w:rsidP="00CF12B1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การประเมินความพึงพอใจของนักศึกษา</w:t>
      </w:r>
    </w:p>
    <w:p w:rsidR="00CF12B1" w:rsidRPr="00CF12B1" w:rsidRDefault="00CF12B1" w:rsidP="00CF12B1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การประเมินจากผลลัพธ์การเรียนรู้และการปฏิบัติงาน ณ ศูนย์พัฒนาเด็กเล็กของนักศึกษา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20"/>
          <w:szCs w:val="20"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การปรับปรุงการสอน</w:t>
      </w:r>
    </w:p>
    <w:p w:rsidR="00CF12B1" w:rsidRPr="00CF12B1" w:rsidRDefault="001A2418" w:rsidP="00CF12B1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  <w:lang w:val="en-AU"/>
        </w:rPr>
      </w:pPr>
      <w:r>
        <w:rPr>
          <w:rFonts w:ascii="TH Sarabun New" w:eastAsia="Calibri" w:hAnsi="TH Sarabun New" w:cs="TH Sarabun New" w:hint="cs"/>
          <w:sz w:val="32"/>
          <w:szCs w:val="32"/>
          <w:cs/>
          <w:lang w:val="en-AU"/>
        </w:rPr>
        <w:tab/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 xml:space="preserve">จัดประชุมอาจารย์ผู้สอนและอาจารย์ผู้รับผิดชอบรายวิชาด้วยวิธีการที่หลากหลาย โดยนำผลการประเมินจากข้อ </w:t>
      </w:r>
      <w:r w:rsidR="00CF12B1" w:rsidRPr="00CF12B1">
        <w:rPr>
          <w:rFonts w:ascii="TH Sarabun New" w:eastAsia="Calibri" w:hAnsi="TH Sarabun New" w:cs="TH Sarabun New"/>
          <w:sz w:val="32"/>
          <w:szCs w:val="32"/>
          <w:lang w:val="en-AU"/>
        </w:rPr>
        <w:t>1</w:t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 xml:space="preserve"> และข้อ </w:t>
      </w:r>
      <w:r w:rsidR="00CF12B1" w:rsidRPr="00CF12B1">
        <w:rPr>
          <w:rFonts w:ascii="TH Sarabun New" w:eastAsia="Calibri" w:hAnsi="TH Sarabun New" w:cs="TH Sarabun New"/>
          <w:sz w:val="32"/>
          <w:szCs w:val="32"/>
          <w:lang w:val="en-AU"/>
        </w:rPr>
        <w:t>2</w:t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 xml:space="preserve"> มาปรับปรุงรายวิชา ร่วมกันกำหนดกลยุทธ์ วิธีการจัดการเรียนการสอนและการประเมิน ตลอดจนสรุปปัญหา อุปสรรคและแนวทางการแก้ไขร่วมกัน 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20"/>
          <w:szCs w:val="20"/>
          <w:cs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. 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การทวนสอบมาตรฐานผลสัมฤทธิ์ของนักศึกษาในรายวิชา</w:t>
      </w:r>
    </w:p>
    <w:p w:rsidR="00CF12B1" w:rsidRPr="00CF12B1" w:rsidRDefault="001A2418" w:rsidP="00CF12B1">
      <w:pPr>
        <w:tabs>
          <w:tab w:val="left" w:pos="567"/>
        </w:tabs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>
        <w:rPr>
          <w:rFonts w:ascii="TH Sarabun New" w:eastAsia="Calibri" w:hAnsi="TH Sarabun New" w:cs="TH Sarabun New" w:hint="cs"/>
          <w:sz w:val="32"/>
          <w:szCs w:val="32"/>
          <w:cs/>
          <w:lang w:val="en-AU"/>
        </w:rPr>
        <w:tab/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มีการทวนสอบมาตรฐานผลสัมฤทธิ์ทางการเรียนของนักศึกษาในรายวิชา โดยอาจารย์ผู้สอนและคณะกรรมการประจำหลักสูตร</w:t>
      </w:r>
    </w:p>
    <w:p w:rsidR="00CF12B1" w:rsidRPr="00CF12B1" w:rsidRDefault="00CF12B1" w:rsidP="00CF12B1">
      <w:pPr>
        <w:tabs>
          <w:tab w:val="left" w:pos="284"/>
        </w:tabs>
        <w:spacing w:after="0" w:line="240" w:lineRule="auto"/>
        <w:contextualSpacing/>
        <w:rPr>
          <w:rFonts w:ascii="TH Sarabun New" w:eastAsia="Calibri" w:hAnsi="TH Sarabun New" w:cs="TH Sarabun New"/>
          <w:b/>
          <w:bCs/>
          <w:sz w:val="20"/>
          <w:szCs w:val="20"/>
        </w:rPr>
      </w:pPr>
    </w:p>
    <w:p w:rsidR="00CF12B1" w:rsidRPr="00CF12B1" w:rsidRDefault="00CF12B1" w:rsidP="00CF12B1">
      <w:pPr>
        <w:tabs>
          <w:tab w:val="left" w:pos="284"/>
        </w:tabs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</w:rPr>
        <w:t>5</w:t>
      </w:r>
      <w:r w:rsidRPr="00CF12B1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</w:t>
      </w:r>
      <w:r w:rsidRPr="00CF12B1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การดำเนินการทบทวนและการวางแผนปรับปรุงประสิทธิผลของรายวิชา</w:t>
      </w:r>
    </w:p>
    <w:p w:rsidR="00CF12B1" w:rsidRPr="00CF12B1" w:rsidRDefault="00CF12B1" w:rsidP="001A2418">
      <w:pPr>
        <w:tabs>
          <w:tab w:val="left" w:pos="851"/>
        </w:tabs>
        <w:spacing w:after="0" w:line="240" w:lineRule="auto"/>
        <w:ind w:firstLine="567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>1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ผู้ประสานงานรายวิชาจัดประชุมคณาจารย์ผู้สอนก่อนเปิดภาคเรียน เพื่อให้การจัดการเรียน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br/>
        <w:t>การสอนเป็นไปในทิศทางที่เหมาะสม</w:t>
      </w:r>
    </w:p>
    <w:p w:rsidR="00CF12B1" w:rsidRPr="00CF12B1" w:rsidRDefault="00CF12B1" w:rsidP="001A2418">
      <w:pPr>
        <w:tabs>
          <w:tab w:val="left" w:pos="851"/>
        </w:tabs>
        <w:spacing w:after="0" w:line="240" w:lineRule="auto"/>
        <w:ind w:firstLine="567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>2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นำผลการประเมินความพึงพอใจของผู้เรียนในเรื่องคุณภาพการสอน วิธีการสอน การจัดกิจกรรมใน   ชั้นเรียน สื่อการสอนและผลการเรียนรู้ที่ได้รับ มาวางแผนปรับปรุงประสิทธิผลของรายวิชา</w:t>
      </w:r>
    </w:p>
    <w:p w:rsidR="00CF12B1" w:rsidRPr="00CF12B1" w:rsidRDefault="00CF12B1" w:rsidP="001A2418">
      <w:pPr>
        <w:tabs>
          <w:tab w:val="left" w:pos="851"/>
        </w:tabs>
        <w:spacing w:after="0" w:line="240" w:lineRule="auto"/>
        <w:ind w:firstLine="567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>3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พัฒนาสื่อการสอนเพื่อเป็นทรัพยากรร่วมในการจัดการเรียนการสอน</w:t>
      </w:r>
    </w:p>
    <w:p w:rsidR="00CF12B1" w:rsidRPr="00CF12B1" w:rsidRDefault="00CF12B1" w:rsidP="001A2418">
      <w:pPr>
        <w:tabs>
          <w:tab w:val="left" w:pos="851"/>
        </w:tabs>
        <w:spacing w:after="0" w:line="240" w:lineRule="auto"/>
        <w:ind w:firstLine="567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>4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รับฟังข้อเสนอแนะจากคณะกรรมการฯ และคณะอนุกรรมการฯ ในโครงการ รวมทั้งหน่วยงานที่เกี่ยวข้องกับการปรับปรุงประสิทธิผลของรายวิชา</w:t>
      </w:r>
    </w:p>
    <w:p w:rsidR="00CF12B1" w:rsidRPr="00CF12B1" w:rsidRDefault="00CF12B1" w:rsidP="001A2418">
      <w:pPr>
        <w:tabs>
          <w:tab w:val="left" w:pos="851"/>
        </w:tabs>
        <w:spacing w:after="0" w:line="240" w:lineRule="auto"/>
        <w:ind w:firstLine="567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>5</w:t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นำผลการประเมินคุณภาพการสอนโดยนักศึกษา และทีมผู้สอนมาประกอบการปรับปรุงรายวิชาให้มีความทันสมัย</w:t>
      </w:r>
    </w:p>
    <w:p w:rsidR="00CF12B1" w:rsidRPr="00CF12B1" w:rsidRDefault="001A2418" w:rsidP="001A2418">
      <w:pPr>
        <w:tabs>
          <w:tab w:val="left" w:pos="567"/>
          <w:tab w:val="left" w:pos="851"/>
        </w:tabs>
        <w:spacing w:after="0" w:line="240" w:lineRule="auto"/>
        <w:ind w:firstLine="426"/>
        <w:contextualSpacing/>
        <w:jc w:val="thaiDistribute"/>
        <w:rPr>
          <w:rFonts w:ascii="TH Sarabun New" w:eastAsia="Calibri" w:hAnsi="TH Sarabun New" w:cs="TH Sarabun New"/>
          <w:sz w:val="32"/>
          <w:szCs w:val="32"/>
          <w:lang w:val="en-AU"/>
        </w:rPr>
      </w:pPr>
      <w:r>
        <w:rPr>
          <w:rFonts w:ascii="TH Sarabun New" w:eastAsia="Calibri" w:hAnsi="TH Sarabun New" w:cs="TH Sarabun New" w:hint="cs"/>
          <w:sz w:val="32"/>
          <w:szCs w:val="32"/>
          <w:cs/>
          <w:lang w:val="en-AU"/>
        </w:rPr>
        <w:tab/>
      </w:r>
      <w:r w:rsidR="00CF12B1" w:rsidRPr="00CF12B1">
        <w:rPr>
          <w:rFonts w:ascii="TH Sarabun New" w:eastAsia="Calibri" w:hAnsi="TH Sarabun New" w:cs="TH Sarabun New"/>
          <w:sz w:val="32"/>
          <w:szCs w:val="32"/>
          <w:lang w:val="en-AU"/>
        </w:rPr>
        <w:t>6</w:t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)</w:t>
      </w:r>
      <w:r w:rsidR="00CF12B1" w:rsidRPr="00CF12B1">
        <w:rPr>
          <w:rFonts w:ascii="TH Sarabun New" w:eastAsia="Calibri" w:hAnsi="TH Sarabun New" w:cs="TH Sarabun New"/>
          <w:sz w:val="32"/>
          <w:szCs w:val="32"/>
          <w:lang w:val="en-AU"/>
        </w:rPr>
        <w:tab/>
      </w:r>
      <w:r w:rsidR="00CF12B1" w:rsidRPr="00CF12B1">
        <w:rPr>
          <w:rFonts w:ascii="TH Sarabun New" w:eastAsia="Calibri" w:hAnsi="TH Sarabun New" w:cs="TH Sarabun New"/>
          <w:sz w:val="32"/>
          <w:szCs w:val="32"/>
          <w:cs/>
          <w:lang w:val="en-AU"/>
        </w:rPr>
        <w:t>สรุปการดำเนินงานรายวิชาทุกภาคการศึกษา</w:t>
      </w:r>
    </w:p>
    <w:p w:rsidR="005C2CF0" w:rsidRPr="00CF12B1" w:rsidRDefault="005C2CF0"/>
    <w:sectPr w:rsidR="005C2CF0" w:rsidRPr="00CF12B1" w:rsidSect="00DE0511">
      <w:headerReference w:type="default" r:id="rId8"/>
      <w:footerReference w:type="default" r:id="rId9"/>
      <w:pgSz w:w="11907" w:h="16840" w:code="9"/>
      <w:pgMar w:top="1440" w:right="1440" w:bottom="1134" w:left="1440" w:header="567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DF" w:rsidRDefault="00413ADF">
      <w:pPr>
        <w:spacing w:after="0" w:line="240" w:lineRule="auto"/>
      </w:pPr>
      <w:r>
        <w:separator/>
      </w:r>
    </w:p>
  </w:endnote>
  <w:endnote w:type="continuationSeparator" w:id="0">
    <w:p w:rsidR="00413ADF" w:rsidRDefault="0041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5"/>
        <w:szCs w:val="25"/>
      </w:rPr>
      <w:id w:val="19798715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E0511" w:rsidRPr="00EE1B73" w:rsidRDefault="00DE0511" w:rsidP="00DE0511">
        <w:pPr>
          <w:pStyle w:val="a9"/>
          <w:rPr>
            <w:sz w:val="24"/>
            <w:szCs w:val="24"/>
          </w:rPr>
        </w:pPr>
        <w:r>
          <w:rPr>
            <w:rFonts w:ascii="TH SarabunPSK" w:hAnsi="TH SarabunPSK" w:cs="TH SarabunPSK"/>
            <w:noProof/>
            <w:sz w:val="25"/>
            <w:szCs w:val="25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3EA135C5" wp14:editId="4998A3B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</wp:posOffset>
                  </wp:positionV>
                  <wp:extent cx="5750560" cy="0"/>
                  <wp:effectExtent l="0" t="0" r="2540" b="19050"/>
                  <wp:wrapNone/>
                  <wp:docPr id="2" name="Straight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505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10BC6F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WR5wEAAMYDAAAOAAAAZHJzL2Uyb0RvYy54bWysU01v2zAMvQ/YfxB0X5wGSLcZcXpI0F26&#10;LUC6H8DKsi1MEgVRjZN/P0pO0o/dhvkgUPx44iOfV3dHZ8VBRzLoG3kzm0uhvcLW+L6Rvx7vP32R&#10;ghL4Fix63ciTJnm3/vhhNYZaL3BA2+ooGMRTPYZGDimFuqpIDdoBzTBoz8EOo4PE19hXbYSR0Z2t&#10;FvP5bTVibENEpYnYu52Ccl3wu06r9LPrSCdhG8m9pXLGcj7ls1qvoO4jhMGocxvwD104MJ4fvUJt&#10;IYF4juYvKGdURMIuzRS6CrvOKF04MJub+Ts2+wGCLlx4OBSuY6L/B6t+HHZRmLaRCyk8OF7RPkUw&#10;/ZDEBr3nAWIUizynMVDN6Ru/i5mpOvp9eED1mzhWvQnmC4Up7dhFl9OZqjiWuZ+uc9fHJBQ7l5+X&#10;8+Utr0ddYhXUl8IQKX3T6EQ2GmmNzyOBGg4PlPLTUF9SstvjvbG2rNV6MTby63KxZGRgcXUWEpsu&#10;MF3yvRRge1atSrEgElrT5uqMQyfa2CgOwMJhvbU4PnK7UligxAHmUL5SaJ/dd2yn3GV2T7JiN4vv&#10;nZvbnaBL52+ezDS2QMNUwVlbTBmJS6zPPeki6DPtlyFn6wnb0y5eNsFiKWVnYWc1vr6z/fr3W/8B&#10;AAD//wMAUEsDBBQABgAIAAAAIQCuYBrm2wAAAAQBAAAPAAAAZHJzL2Rvd25yZXYueG1sTI9BS8NA&#10;EIXvQv/DMoIXaTetUmrMphS14DGmpeBtkx2TYHY2ZHfb+O+dnvTy4PGG977JtpPtxRlH3zlSsFwk&#10;IJBqZzpqFBwP+/kGhA+ajO4doYIf9LDNZzeZTo270Aeey9AILiGfagVtCEMqpa9btNov3IDE2Zcb&#10;rQ5sx0aaUV+43PZylSRraXVHvNDqAV9arL/LaBUU0+v7/hTLWNBDWL0VVWw+h3ul7m6n3TOIgFP4&#10;O4YrPqNDzkyVi2S86BXMH/mVoICV06dkuQZRXa3MM/kfPv8FAAD//wMAUEsBAi0AFAAGAAgAAAAh&#10;ALaDOJL+AAAA4QEAABMAAAAAAAAAAAAAAAAAAAAAAFtDb250ZW50X1R5cGVzXS54bWxQSwECLQAU&#10;AAYACAAAACEAOP0h/9YAAACUAQAACwAAAAAAAAAAAAAAAAAvAQAAX3JlbHMvLnJlbHNQSwECLQAU&#10;AAYACAAAACEAzJH1kecBAADGAwAADgAAAAAAAAAAAAAAAAAuAgAAZHJzL2Uyb0RvYy54bWxQSwEC&#10;LQAUAAYACAAAACEArmAa5tsAAAAEAQAADwAAAAAAAAAAAAAAAABBBAAAZHJzL2Rvd25yZXYueG1s&#10;UEsFBgAAAAAEAAQA8wAAAEkFAAAAAA==&#10;" strokecolor="#7f7f7f">
                  <v:stroke dashstyle="1 1"/>
                  <o:lock v:ext="edit" shapetype="f"/>
                </v:line>
              </w:pict>
            </mc:Fallback>
          </mc:AlternateContent>
        </w:r>
        <w:r w:rsidRPr="00EE1B73">
          <w:rPr>
            <w:rFonts w:ascii="TH SarabunPSK" w:hAnsi="TH SarabunPSK" w:cs="TH SarabunPSK"/>
            <w:sz w:val="25"/>
            <w:szCs w:val="25"/>
            <w:cs/>
          </w:rPr>
          <w:t>หลักสูตรศึกษาศาสตรบัณฑิต</w:t>
        </w:r>
        <w:r w:rsidRPr="00EE1B73">
          <w:rPr>
            <w:rFonts w:ascii="TH SarabunPSK" w:hAnsi="TH SarabunPSK" w:cs="TH SarabunPSK" w:hint="cs"/>
            <w:sz w:val="25"/>
            <w:szCs w:val="25"/>
            <w:cs/>
          </w:rPr>
          <w:t xml:space="preserve"> สาขาวิชาการศึกษาปฐมวัย</w:t>
        </w:r>
        <w:r>
          <w:rPr>
            <w:rFonts w:ascii="TH SarabunPSK" w:hAnsi="TH SarabunPSK" w:cs="TH SarabunPSK"/>
            <w:sz w:val="25"/>
            <w:szCs w:val="25"/>
          </w:rPr>
          <w:tab/>
        </w:r>
        <w:r>
          <w:rPr>
            <w:rFonts w:ascii="TH SarabunPSK" w:hAnsi="TH SarabunPSK" w:cs="TH SarabunPSK"/>
            <w:sz w:val="25"/>
            <w:szCs w:val="25"/>
          </w:rPr>
          <w:tab/>
        </w:r>
        <w:r w:rsidRPr="00EE1B73">
          <w:rPr>
            <w:rFonts w:cs="Cordia New"/>
            <w:sz w:val="24"/>
            <w:szCs w:val="24"/>
            <w:cs/>
          </w:rPr>
          <w:t xml:space="preserve"> </w:t>
        </w:r>
        <w:r w:rsidRPr="00EE1B73">
          <w:rPr>
            <w:rFonts w:ascii="TH SarabunPSK" w:hAnsi="TH SarabunPSK" w:cs="TH SarabunPSK"/>
            <w:sz w:val="24"/>
            <w:szCs w:val="24"/>
          </w:rPr>
          <w:t xml:space="preserve">| </w:t>
        </w:r>
        <w:r w:rsidRPr="00223F5B">
          <w:rPr>
            <w:rFonts w:ascii="TH SarabunPSK" w:hAnsi="TH SarabunPSK" w:cs="TH SarabunPSK"/>
            <w:szCs w:val="32"/>
          </w:rPr>
          <w:fldChar w:fldCharType="begin"/>
        </w:r>
        <w:r w:rsidRPr="00223F5B">
          <w:rPr>
            <w:rFonts w:ascii="TH SarabunPSK" w:hAnsi="TH SarabunPSK" w:cs="TH SarabunPSK"/>
            <w:szCs w:val="32"/>
          </w:rPr>
          <w:instrText xml:space="preserve"> PAGE   \</w:instrText>
        </w:r>
        <w:r w:rsidRPr="00223F5B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223F5B">
          <w:rPr>
            <w:rFonts w:ascii="TH SarabunPSK" w:hAnsi="TH SarabunPSK" w:cs="TH SarabunPSK"/>
            <w:szCs w:val="32"/>
          </w:rPr>
          <w:instrText xml:space="preserve">MERGEFORMAT </w:instrText>
        </w:r>
        <w:r w:rsidRPr="00223F5B">
          <w:rPr>
            <w:rFonts w:ascii="TH SarabunPSK" w:hAnsi="TH SarabunPSK" w:cs="TH SarabunPSK"/>
            <w:szCs w:val="32"/>
          </w:rPr>
          <w:fldChar w:fldCharType="separate"/>
        </w:r>
        <w:r w:rsidR="00176226">
          <w:rPr>
            <w:rFonts w:ascii="TH SarabunPSK" w:hAnsi="TH SarabunPSK" w:cs="TH SarabunPSK"/>
            <w:noProof/>
            <w:szCs w:val="32"/>
          </w:rPr>
          <w:t>10</w:t>
        </w:r>
        <w:r w:rsidRPr="00223F5B">
          <w:rPr>
            <w:rFonts w:ascii="TH SarabunPSK" w:hAnsi="TH SarabunPSK" w:cs="TH SarabunPSK"/>
            <w:noProof/>
            <w:szCs w:val="32"/>
          </w:rPr>
          <w:fldChar w:fldCharType="end"/>
        </w:r>
        <w:r w:rsidRPr="00EE1B73">
          <w:rPr>
            <w:rFonts w:cs="Cordia New"/>
            <w:b/>
            <w:bCs/>
            <w:sz w:val="24"/>
            <w:szCs w:val="24"/>
            <w:cs/>
          </w:rPr>
          <w:t xml:space="preserve"> </w:t>
        </w:r>
      </w:p>
    </w:sdtContent>
  </w:sdt>
  <w:p w:rsidR="00DE0511" w:rsidRPr="00EE1B73" w:rsidRDefault="00DE0511">
    <w:pPr>
      <w:pStyle w:val="a9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DF" w:rsidRDefault="00413ADF">
      <w:pPr>
        <w:spacing w:after="0" w:line="240" w:lineRule="auto"/>
      </w:pPr>
      <w:r>
        <w:separator/>
      </w:r>
    </w:p>
  </w:footnote>
  <w:footnote w:type="continuationSeparator" w:id="0">
    <w:p w:rsidR="00413ADF" w:rsidRDefault="0041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11" w:rsidRPr="002E7899" w:rsidRDefault="00DE0511" w:rsidP="00DE0511">
    <w:pPr>
      <w:pStyle w:val="a7"/>
      <w:jc w:val="right"/>
      <w:rPr>
        <w:rFonts w:ascii="TH SarabunPSK" w:hAnsi="TH SarabunPSK" w:cs="TH SarabunPSK"/>
        <w:sz w:val="28"/>
        <w:szCs w:val="28"/>
      </w:rPr>
    </w:pPr>
    <w:r w:rsidRPr="002E7899">
      <w:rPr>
        <w:rFonts w:ascii="TH SarabunPSK" w:hAnsi="TH SarabunPSK" w:cs="TH SarabunPSK" w:hint="cs"/>
        <w:sz w:val="28"/>
        <w:szCs w:val="28"/>
        <w:cs/>
      </w:rPr>
      <w:t>รายละเอียดรายวิชา (มคอ.3)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C6E"/>
    <w:multiLevelType w:val="hybridMultilevel"/>
    <w:tmpl w:val="1734A616"/>
    <w:lvl w:ilvl="0" w:tplc="E78A5B5A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" w15:restartNumberingAfterBreak="0">
    <w:nsid w:val="01362D88"/>
    <w:multiLevelType w:val="multilevel"/>
    <w:tmpl w:val="729435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843766"/>
    <w:multiLevelType w:val="multilevel"/>
    <w:tmpl w:val="F63E4F84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rowalliaNew-Bold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rowalliaNew-Bold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rowalliaNew-Bold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rowalliaNew-Bold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rowalliaNew-Bold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rowalliaNew-Bold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rowalliaNew-Bold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rowalliaNew-Bold" w:cs="Times New Roman" w:hint="default"/>
        <w:b w:val="0"/>
      </w:rPr>
    </w:lvl>
  </w:abstractNum>
  <w:abstractNum w:abstractNumId="3" w15:restartNumberingAfterBreak="0">
    <w:nsid w:val="0C280FCC"/>
    <w:multiLevelType w:val="hybridMultilevel"/>
    <w:tmpl w:val="C86EB49A"/>
    <w:lvl w:ilvl="0" w:tplc="ACD25E3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D4C519E"/>
    <w:multiLevelType w:val="multilevel"/>
    <w:tmpl w:val="A7C813A0"/>
    <w:lvl w:ilvl="0">
      <w:start w:val="5"/>
      <w:numFmt w:val="decimal"/>
      <w:lvlText w:val="%1"/>
      <w:lvlJc w:val="left"/>
      <w:pPr>
        <w:ind w:left="360" w:hanging="360"/>
      </w:pPr>
      <w:rPr>
        <w:rFonts w:eastAsia="BrowalliaNew-Bold"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eastAsia="BrowalliaNew-Bold" w:cs="Times New Roman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BrowalliaNew-Bold"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eastAsia="BrowalliaNew-Bold"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BrowalliaNew-Bold"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eastAsia="BrowalliaNew-Bold"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BrowalliaNew-Bold"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eastAsia="BrowalliaNew-Bold"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BrowalliaNew-Bold" w:cs="Times New Roman" w:hint="default"/>
      </w:rPr>
    </w:lvl>
  </w:abstractNum>
  <w:abstractNum w:abstractNumId="5" w15:restartNumberingAfterBreak="0">
    <w:nsid w:val="0FAD087F"/>
    <w:multiLevelType w:val="hybridMultilevel"/>
    <w:tmpl w:val="AF06EF6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6735C20"/>
    <w:multiLevelType w:val="hybridMultilevel"/>
    <w:tmpl w:val="071CFE98"/>
    <w:lvl w:ilvl="0" w:tplc="2AA42C5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A25D7A"/>
    <w:multiLevelType w:val="hybridMultilevel"/>
    <w:tmpl w:val="9DB0DD68"/>
    <w:lvl w:ilvl="0" w:tplc="0D3653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55872"/>
    <w:multiLevelType w:val="multilevel"/>
    <w:tmpl w:val="98EABF2C"/>
    <w:lvl w:ilvl="0">
      <w:start w:val="6"/>
      <w:numFmt w:val="decimal"/>
      <w:lvlText w:val="%1"/>
      <w:lvlJc w:val="left"/>
      <w:pPr>
        <w:ind w:left="360" w:hanging="360"/>
      </w:pPr>
      <w:rPr>
        <w:rFonts w:eastAsia="BrowalliaNew-Bold" w:cs="Times New Roman"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eastAsia="BrowalliaNew-Bold" w:cs="Times New Roman"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eastAsia="BrowalliaNew-Bold" w:cs="Times New Roman"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eastAsia="BrowalliaNew-Bold" w:cs="Times New Roman"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eastAsia="BrowalliaNew-Bold" w:cs="Times New Roman"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eastAsia="BrowalliaNew-Bold" w:cs="Times New Roman"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eastAsia="BrowalliaNew-Bold" w:cs="Times New Roman"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eastAsia="BrowalliaNew-Bold"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eastAsia="BrowalliaNew-Bold" w:cs="Times New Roman" w:hint="default"/>
      </w:rPr>
    </w:lvl>
  </w:abstractNum>
  <w:abstractNum w:abstractNumId="9" w15:restartNumberingAfterBreak="0">
    <w:nsid w:val="1DC371B2"/>
    <w:multiLevelType w:val="hybridMultilevel"/>
    <w:tmpl w:val="D4C8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4380"/>
    <w:multiLevelType w:val="hybridMultilevel"/>
    <w:tmpl w:val="7E1C7854"/>
    <w:lvl w:ilvl="0" w:tplc="4CF259C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E02621"/>
    <w:multiLevelType w:val="hybridMultilevel"/>
    <w:tmpl w:val="F55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248C"/>
    <w:multiLevelType w:val="hybridMultilevel"/>
    <w:tmpl w:val="91D64912"/>
    <w:lvl w:ilvl="0" w:tplc="7F823F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35CBE"/>
    <w:multiLevelType w:val="multilevel"/>
    <w:tmpl w:val="E5A6BE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14" w15:restartNumberingAfterBreak="0">
    <w:nsid w:val="2AF81C98"/>
    <w:multiLevelType w:val="multilevel"/>
    <w:tmpl w:val="77D248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 w:val="0"/>
      </w:rPr>
    </w:lvl>
  </w:abstractNum>
  <w:abstractNum w:abstractNumId="15" w15:restartNumberingAfterBreak="0">
    <w:nsid w:val="2BDA7E58"/>
    <w:multiLevelType w:val="hybridMultilevel"/>
    <w:tmpl w:val="810E6726"/>
    <w:lvl w:ilvl="0" w:tplc="E048A460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6422F3"/>
    <w:multiLevelType w:val="multilevel"/>
    <w:tmpl w:val="707A808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5"/>
        </w:tabs>
        <w:ind w:left="415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17" w15:restartNumberingAfterBreak="0">
    <w:nsid w:val="2FBF64FB"/>
    <w:multiLevelType w:val="hybridMultilevel"/>
    <w:tmpl w:val="90021DA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6F08D1"/>
    <w:multiLevelType w:val="hybridMultilevel"/>
    <w:tmpl w:val="78442CB2"/>
    <w:lvl w:ilvl="0" w:tplc="81F4E158">
      <w:start w:val="2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343F208A"/>
    <w:multiLevelType w:val="hybridMultilevel"/>
    <w:tmpl w:val="F55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28B0"/>
    <w:multiLevelType w:val="hybridMultilevel"/>
    <w:tmpl w:val="FD425264"/>
    <w:lvl w:ilvl="0" w:tplc="F638887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C5593C"/>
    <w:multiLevelType w:val="hybridMultilevel"/>
    <w:tmpl w:val="A482C0A6"/>
    <w:lvl w:ilvl="0" w:tplc="8780D916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27BAE"/>
    <w:multiLevelType w:val="multilevel"/>
    <w:tmpl w:val="632E6A66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TH SarabunPSK" w:eastAsia="Helvetica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TH SarabunPSK" w:eastAsia="Helvetica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:lang w:bidi="th-TH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TH SarabunPSK" w:eastAsia="Helvetica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:lang w:bidi="th-TH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E603CB6"/>
    <w:multiLevelType w:val="hybridMultilevel"/>
    <w:tmpl w:val="CE9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003"/>
    <w:multiLevelType w:val="hybridMultilevel"/>
    <w:tmpl w:val="BF584680"/>
    <w:lvl w:ilvl="0" w:tplc="B92EA81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D2955"/>
    <w:multiLevelType w:val="hybridMultilevel"/>
    <w:tmpl w:val="5D54B862"/>
    <w:lvl w:ilvl="0" w:tplc="A3FA5806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E53F6"/>
    <w:multiLevelType w:val="multilevel"/>
    <w:tmpl w:val="F5EE4FE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TH SarabunPSK" w:eastAsia="Helvetica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B14D33"/>
    <w:multiLevelType w:val="multilevel"/>
    <w:tmpl w:val="BCB05F4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5"/>
        </w:tabs>
        <w:ind w:left="4155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28" w15:restartNumberingAfterBreak="0">
    <w:nsid w:val="53A63E89"/>
    <w:multiLevelType w:val="hybridMultilevel"/>
    <w:tmpl w:val="28B050C4"/>
    <w:lvl w:ilvl="0" w:tplc="2E7EF7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B74BF4"/>
    <w:multiLevelType w:val="hybridMultilevel"/>
    <w:tmpl w:val="1750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34D1"/>
    <w:multiLevelType w:val="hybridMultilevel"/>
    <w:tmpl w:val="3E7803B8"/>
    <w:lvl w:ilvl="0" w:tplc="2802279E"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80FBD"/>
    <w:multiLevelType w:val="hybridMultilevel"/>
    <w:tmpl w:val="FBD2755C"/>
    <w:lvl w:ilvl="0" w:tplc="B10CAF2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D3DE4"/>
    <w:multiLevelType w:val="multilevel"/>
    <w:tmpl w:val="38CEB5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7271C68"/>
    <w:multiLevelType w:val="multilevel"/>
    <w:tmpl w:val="0296AD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</w:rPr>
    </w:lvl>
  </w:abstractNum>
  <w:abstractNum w:abstractNumId="34" w15:restartNumberingAfterBreak="0">
    <w:nsid w:val="6AAE6AD1"/>
    <w:multiLevelType w:val="multilevel"/>
    <w:tmpl w:val="A7C813A0"/>
    <w:lvl w:ilvl="0">
      <w:start w:val="6"/>
      <w:numFmt w:val="decimal"/>
      <w:lvlText w:val="%1"/>
      <w:lvlJc w:val="left"/>
      <w:pPr>
        <w:ind w:left="360" w:hanging="360"/>
      </w:pPr>
      <w:rPr>
        <w:rFonts w:eastAsia="BrowalliaNew-Bold"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eastAsia="BrowalliaNew-Bold" w:cs="Times New Roman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eastAsia="BrowalliaNew-Bold"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eastAsia="BrowalliaNew-Bold"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eastAsia="BrowalliaNew-Bold"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eastAsia="BrowalliaNew-Bold"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eastAsia="BrowalliaNew-Bold"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eastAsia="BrowalliaNew-Bold"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eastAsia="BrowalliaNew-Bold" w:cs="Times New Roman" w:hint="default"/>
      </w:rPr>
    </w:lvl>
  </w:abstractNum>
  <w:abstractNum w:abstractNumId="35" w15:restartNumberingAfterBreak="0">
    <w:nsid w:val="6C62479F"/>
    <w:multiLevelType w:val="multilevel"/>
    <w:tmpl w:val="A6907F1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6" w15:restartNumberingAfterBreak="0">
    <w:nsid w:val="76404CDC"/>
    <w:multiLevelType w:val="multilevel"/>
    <w:tmpl w:val="B770D9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 w:val="0"/>
      </w:rPr>
    </w:lvl>
  </w:abstractNum>
  <w:abstractNum w:abstractNumId="37" w15:restartNumberingAfterBreak="0">
    <w:nsid w:val="7B897A75"/>
    <w:multiLevelType w:val="hybridMultilevel"/>
    <w:tmpl w:val="91D64912"/>
    <w:lvl w:ilvl="0" w:tplc="7F823F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E736CF"/>
    <w:multiLevelType w:val="hybridMultilevel"/>
    <w:tmpl w:val="704A5D6A"/>
    <w:lvl w:ilvl="0" w:tplc="71C07614"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4"/>
  </w:num>
  <w:num w:numId="4">
    <w:abstractNumId w:val="16"/>
  </w:num>
  <w:num w:numId="5">
    <w:abstractNumId w:val="27"/>
  </w:num>
  <w:num w:numId="6">
    <w:abstractNumId w:val="20"/>
  </w:num>
  <w:num w:numId="7">
    <w:abstractNumId w:val="25"/>
  </w:num>
  <w:num w:numId="8">
    <w:abstractNumId w:val="18"/>
  </w:num>
  <w:num w:numId="9">
    <w:abstractNumId w:val="0"/>
  </w:num>
  <w:num w:numId="10">
    <w:abstractNumId w:val="13"/>
  </w:num>
  <w:num w:numId="11">
    <w:abstractNumId w:val="33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  <w:num w:numId="16">
    <w:abstractNumId w:val="30"/>
  </w:num>
  <w:num w:numId="17">
    <w:abstractNumId w:val="38"/>
  </w:num>
  <w:num w:numId="18">
    <w:abstractNumId w:val="15"/>
  </w:num>
  <w:num w:numId="19">
    <w:abstractNumId w:val="3"/>
  </w:num>
  <w:num w:numId="20">
    <w:abstractNumId w:val="28"/>
  </w:num>
  <w:num w:numId="21">
    <w:abstractNumId w:val="7"/>
  </w:num>
  <w:num w:numId="22">
    <w:abstractNumId w:val="37"/>
  </w:num>
  <w:num w:numId="23">
    <w:abstractNumId w:val="12"/>
  </w:num>
  <w:num w:numId="24">
    <w:abstractNumId w:val="36"/>
  </w:num>
  <w:num w:numId="25">
    <w:abstractNumId w:val="14"/>
  </w:num>
  <w:num w:numId="26">
    <w:abstractNumId w:val="35"/>
  </w:num>
  <w:num w:numId="27">
    <w:abstractNumId w:val="23"/>
  </w:num>
  <w:num w:numId="28">
    <w:abstractNumId w:val="31"/>
  </w:num>
  <w:num w:numId="29">
    <w:abstractNumId w:val="24"/>
  </w:num>
  <w:num w:numId="30">
    <w:abstractNumId w:val="5"/>
  </w:num>
  <w:num w:numId="31">
    <w:abstractNumId w:val="21"/>
  </w:num>
  <w:num w:numId="32">
    <w:abstractNumId w:val="22"/>
  </w:num>
  <w:num w:numId="33">
    <w:abstractNumId w:val="26"/>
  </w:num>
  <w:num w:numId="34">
    <w:abstractNumId w:val="32"/>
  </w:num>
  <w:num w:numId="35">
    <w:abstractNumId w:val="11"/>
  </w:num>
  <w:num w:numId="36">
    <w:abstractNumId w:val="19"/>
  </w:num>
  <w:num w:numId="37">
    <w:abstractNumId w:val="29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B1"/>
    <w:rsid w:val="00176226"/>
    <w:rsid w:val="001A2418"/>
    <w:rsid w:val="00413ADF"/>
    <w:rsid w:val="00416E00"/>
    <w:rsid w:val="00490E24"/>
    <w:rsid w:val="004C6CA0"/>
    <w:rsid w:val="005C2CF0"/>
    <w:rsid w:val="005F4F50"/>
    <w:rsid w:val="006251E8"/>
    <w:rsid w:val="009076E0"/>
    <w:rsid w:val="00B726FC"/>
    <w:rsid w:val="00CF12B1"/>
    <w:rsid w:val="00DE0511"/>
    <w:rsid w:val="00E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2E3D"/>
  <w15:docId w15:val="{11EDE227-AED5-45A3-8E43-1B1D9C77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F12B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CF12B1"/>
    <w:rPr>
      <w:rFonts w:ascii="Angsana New" w:eastAsia="Times New Roman" w:hAnsi="Angsana New" w:cs="Angsana New"/>
      <w:b/>
      <w:bCs/>
      <w:sz w:val="24"/>
      <w:szCs w:val="24"/>
    </w:rPr>
  </w:style>
  <w:style w:type="numbering" w:customStyle="1" w:styleId="1">
    <w:name w:val="ไม่มีรายการ1"/>
    <w:next w:val="a2"/>
    <w:uiPriority w:val="99"/>
    <w:semiHidden/>
    <w:unhideWhenUsed/>
    <w:rsid w:val="00CF12B1"/>
  </w:style>
  <w:style w:type="character" w:styleId="a3">
    <w:name w:val="Strong"/>
    <w:basedOn w:val="a0"/>
    <w:uiPriority w:val="22"/>
    <w:qFormat/>
    <w:rsid w:val="00CF12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12B1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12B1"/>
    <w:rPr>
      <w:rFonts w:ascii="Tahoma" w:eastAsia="Calibri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Calibri" w:eastAsia="Calibri" w:hAnsi="Calibri" w:cs="Angsana New"/>
    </w:rPr>
  </w:style>
  <w:style w:type="paragraph" w:styleId="a7">
    <w:name w:val="header"/>
    <w:basedOn w:val="a"/>
    <w:link w:val="a8"/>
    <w:uiPriority w:val="99"/>
    <w:rsid w:val="00CF12B1"/>
    <w:pPr>
      <w:tabs>
        <w:tab w:val="center" w:pos="4513"/>
        <w:tab w:val="right" w:pos="9026"/>
      </w:tabs>
      <w:spacing w:after="0" w:line="240" w:lineRule="auto"/>
    </w:pPr>
    <w:rPr>
      <w:rFonts w:ascii="Cordia New" w:eastAsia="Times New Roman" w:hAnsi="Cordia New" w:cs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F12B1"/>
    <w:rPr>
      <w:rFonts w:ascii="Cordia New" w:eastAsia="Times New Roman" w:hAnsi="Cordia New" w:cs="Angsana New"/>
      <w:sz w:val="32"/>
      <w:szCs w:val="40"/>
    </w:rPr>
  </w:style>
  <w:style w:type="paragraph" w:styleId="a9">
    <w:name w:val="footer"/>
    <w:basedOn w:val="a"/>
    <w:link w:val="aa"/>
    <w:uiPriority w:val="99"/>
    <w:rsid w:val="00CF12B1"/>
    <w:pPr>
      <w:tabs>
        <w:tab w:val="center" w:pos="4513"/>
        <w:tab w:val="right" w:pos="9026"/>
      </w:tabs>
      <w:spacing w:after="0" w:line="240" w:lineRule="auto"/>
    </w:pPr>
    <w:rPr>
      <w:rFonts w:ascii="Cordia New" w:eastAsia="Times New Roman" w:hAnsi="Cordia New" w:cs="Angsana New"/>
      <w:sz w:val="32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F12B1"/>
    <w:rPr>
      <w:rFonts w:ascii="Cordia New" w:eastAsia="Times New Roman" w:hAnsi="Cordia New" w:cs="Angsana New"/>
      <w:sz w:val="32"/>
      <w:szCs w:val="40"/>
    </w:rPr>
  </w:style>
  <w:style w:type="character" w:styleId="ab">
    <w:name w:val="Placeholder Text"/>
    <w:basedOn w:val="a0"/>
    <w:uiPriority w:val="99"/>
    <w:semiHidden/>
    <w:rsid w:val="00CF12B1"/>
    <w:rPr>
      <w:rFonts w:cs="Times New Roman"/>
      <w:color w:val="808080"/>
    </w:rPr>
  </w:style>
  <w:style w:type="paragraph" w:customStyle="1" w:styleId="Default">
    <w:name w:val="Default"/>
    <w:uiPriority w:val="99"/>
    <w:rsid w:val="00CF12B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table" w:styleId="ac">
    <w:name w:val="Table Grid"/>
    <w:basedOn w:val="a1"/>
    <w:uiPriority w:val="59"/>
    <w:rsid w:val="00CF12B1"/>
    <w:pPr>
      <w:spacing w:after="0" w:line="240" w:lineRule="auto"/>
      <w:jc w:val="thaiDistribute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CF1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10">
    <w:name w:val="รายการย่อหน้า1"/>
    <w:basedOn w:val="a"/>
    <w:qFormat/>
    <w:rsid w:val="00CF12B1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szCs w:val="24"/>
      <w:lang w:bidi="ar-SA"/>
    </w:rPr>
  </w:style>
  <w:style w:type="table" w:customStyle="1" w:styleId="11">
    <w:name w:val="เส้นตาราง1"/>
    <w:basedOn w:val="a1"/>
    <w:next w:val="ac"/>
    <w:uiPriority w:val="59"/>
    <w:rsid w:val="00CF12B1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145F7D26304BD7A26AD3A84E9F94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B27EE-71A9-44E3-AD5D-4444293CA87D}"/>
      </w:docPartPr>
      <w:docPartBody>
        <w:p w:rsidR="00515F7C" w:rsidRDefault="00515F7C" w:rsidP="00515F7C">
          <w:pPr>
            <w:pStyle w:val="7E145F7D26304BD7A26AD3A84E9F949D"/>
          </w:pPr>
          <w:r w:rsidRPr="004068E7">
            <w:rPr>
              <w:rStyle w:val="a3"/>
            </w:rPr>
            <w:t>Click here to enter text</w:t>
          </w:r>
          <w:r w:rsidRPr="004068E7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2BFB47FE73844EFACB613317453E7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F2B1C9-7E93-4B2B-8032-5E8838523B42}"/>
      </w:docPartPr>
      <w:docPartBody>
        <w:p w:rsidR="00515F7C" w:rsidRDefault="00515F7C" w:rsidP="00515F7C">
          <w:pPr>
            <w:pStyle w:val="F2BFB47FE73844EFACB613317453E771"/>
          </w:pPr>
          <w:r w:rsidRPr="004068E7">
            <w:rPr>
              <w:rStyle w:val="a3"/>
            </w:rPr>
            <w:t>Click here to enter text</w:t>
          </w:r>
          <w:r w:rsidRPr="004068E7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0A2A5B4F5F4E7FB76F4C230E7F72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FE4F27-AAD9-41B5-8E16-AC973EBA408E}"/>
      </w:docPartPr>
      <w:docPartBody>
        <w:p w:rsidR="00515F7C" w:rsidRDefault="00515F7C" w:rsidP="00515F7C">
          <w:pPr>
            <w:pStyle w:val="3F0A2A5B4F5F4E7FB76F4C230E7F725C"/>
          </w:pPr>
          <w:r w:rsidRPr="004068E7">
            <w:rPr>
              <w:rStyle w:val="a3"/>
            </w:rPr>
            <w:t>Choose an item</w:t>
          </w:r>
          <w:r w:rsidRPr="004068E7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9FF492FC20E4835BBFC03C9482AEC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968F11-47A1-4D5E-970F-9DF03B58B192}"/>
      </w:docPartPr>
      <w:docPartBody>
        <w:p w:rsidR="00515F7C" w:rsidRDefault="00515F7C" w:rsidP="00515F7C">
          <w:pPr>
            <w:pStyle w:val="29FF492FC20E4835BBFC03C9482AEC62"/>
          </w:pPr>
          <w:r w:rsidRPr="004068E7">
            <w:rPr>
              <w:rStyle w:val="a3"/>
            </w:rPr>
            <w:t>Choose an item</w:t>
          </w:r>
          <w:r w:rsidRPr="004068E7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06A7261D7744DF18148151FA0D47D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F22689-9B06-44C4-AA76-DF274AC24791}"/>
      </w:docPartPr>
      <w:docPartBody>
        <w:p w:rsidR="00515F7C" w:rsidRDefault="00515F7C" w:rsidP="00515F7C">
          <w:pPr>
            <w:pStyle w:val="606A7261D7744DF18148151FA0D47D3B"/>
          </w:pPr>
          <w:r w:rsidRPr="004068E7">
            <w:rPr>
              <w:rStyle w:val="a3"/>
            </w:rPr>
            <w:t>Choose an item</w:t>
          </w:r>
          <w:r w:rsidRPr="004068E7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5B33AA42B7646038FBCBB76B40BCF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F61511-0243-46F1-907D-E939FD6E6FFF}"/>
      </w:docPartPr>
      <w:docPartBody>
        <w:p w:rsidR="00515F7C" w:rsidRDefault="00515F7C" w:rsidP="00515F7C">
          <w:pPr>
            <w:pStyle w:val="F5B33AA42B7646038FBCBB76B40BCF84"/>
          </w:pPr>
          <w:r w:rsidRPr="00375214">
            <w:rPr>
              <w:rStyle w:val="a3"/>
            </w:rPr>
            <w:t>Click here to enter a date</w:t>
          </w:r>
          <w:r w:rsidRPr="00375214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AC38B754AB1434C997D4CABB8823F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A2DE4C-16F1-4F58-BD91-B9EEB1AFCAF2}"/>
      </w:docPartPr>
      <w:docPartBody>
        <w:p w:rsidR="00515F7C" w:rsidRDefault="00515F7C" w:rsidP="00515F7C">
          <w:pPr>
            <w:pStyle w:val="4AC38B754AB1434C997D4CABB8823F4B"/>
          </w:pPr>
          <w:r w:rsidRPr="00375214">
            <w:rPr>
              <w:rStyle w:val="a3"/>
            </w:rPr>
            <w:t>Click here to enter a date</w:t>
          </w:r>
          <w:r w:rsidRPr="00375214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7C"/>
    <w:rsid w:val="0051079C"/>
    <w:rsid w:val="00515F7C"/>
    <w:rsid w:val="00A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5F7C"/>
    <w:rPr>
      <w:color w:val="808080"/>
    </w:rPr>
  </w:style>
  <w:style w:type="paragraph" w:customStyle="1" w:styleId="7E145F7D26304BD7A26AD3A84E9F949D">
    <w:name w:val="7E145F7D26304BD7A26AD3A84E9F949D"/>
    <w:rsid w:val="00515F7C"/>
  </w:style>
  <w:style w:type="paragraph" w:customStyle="1" w:styleId="CA59150ED71D4A9D817226BBA29FDFEF">
    <w:name w:val="CA59150ED71D4A9D817226BBA29FDFEF"/>
    <w:rsid w:val="00515F7C"/>
  </w:style>
  <w:style w:type="paragraph" w:customStyle="1" w:styleId="F2BFB47FE73844EFACB613317453E771">
    <w:name w:val="F2BFB47FE73844EFACB613317453E771"/>
    <w:rsid w:val="00515F7C"/>
  </w:style>
  <w:style w:type="paragraph" w:customStyle="1" w:styleId="3F0A2A5B4F5F4E7FB76F4C230E7F725C">
    <w:name w:val="3F0A2A5B4F5F4E7FB76F4C230E7F725C"/>
    <w:rsid w:val="00515F7C"/>
  </w:style>
  <w:style w:type="paragraph" w:customStyle="1" w:styleId="29FF492FC20E4835BBFC03C9482AEC62">
    <w:name w:val="29FF492FC20E4835BBFC03C9482AEC62"/>
    <w:rsid w:val="00515F7C"/>
  </w:style>
  <w:style w:type="paragraph" w:customStyle="1" w:styleId="606A7261D7744DF18148151FA0D47D3B">
    <w:name w:val="606A7261D7744DF18148151FA0D47D3B"/>
    <w:rsid w:val="00515F7C"/>
  </w:style>
  <w:style w:type="paragraph" w:customStyle="1" w:styleId="F5B33AA42B7646038FBCBB76B40BCF84">
    <w:name w:val="F5B33AA42B7646038FBCBB76B40BCF84"/>
    <w:rsid w:val="00515F7C"/>
  </w:style>
  <w:style w:type="paragraph" w:customStyle="1" w:styleId="4AC38B754AB1434C997D4CABB8823F4B">
    <w:name w:val="4AC38B754AB1434C997D4CABB8823F4B"/>
    <w:rsid w:val="00515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deed_30</Company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Nongkran S</cp:lastModifiedBy>
  <cp:revision>2</cp:revision>
  <cp:lastPrinted>2015-07-02T02:30:00Z</cp:lastPrinted>
  <dcterms:created xsi:type="dcterms:W3CDTF">2015-12-13T03:52:00Z</dcterms:created>
  <dcterms:modified xsi:type="dcterms:W3CDTF">2015-12-13T03:52:00Z</dcterms:modified>
</cp:coreProperties>
</file>